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18424" w14:textId="59A0D6B8" w:rsidR="00485769" w:rsidRPr="00091AEF" w:rsidRDefault="00485769">
      <w:pPr>
        <w:rPr>
          <w:rFonts w:ascii="Arial" w:hAnsi="Arial" w:cs="Arial"/>
          <w:b/>
          <w:bCs/>
          <w:sz w:val="24"/>
          <w:szCs w:val="24"/>
        </w:rPr>
      </w:pPr>
      <w:r w:rsidRPr="00091AEF">
        <w:rPr>
          <w:rFonts w:ascii="Arial" w:hAnsi="Arial" w:cs="Arial"/>
          <w:b/>
          <w:bCs/>
          <w:sz w:val="24"/>
          <w:szCs w:val="24"/>
        </w:rPr>
        <w:t>P</w:t>
      </w:r>
      <w:r w:rsidR="00A80E90" w:rsidRPr="00091AEF">
        <w:rPr>
          <w:rFonts w:ascii="Arial" w:hAnsi="Arial" w:cs="Arial"/>
          <w:b/>
          <w:bCs/>
          <w:sz w:val="24"/>
          <w:szCs w:val="24"/>
        </w:rPr>
        <w:t>ART</w:t>
      </w:r>
      <w:r w:rsidRPr="00091AEF">
        <w:rPr>
          <w:rFonts w:ascii="Arial" w:hAnsi="Arial" w:cs="Arial"/>
          <w:b/>
          <w:bCs/>
          <w:sz w:val="24"/>
          <w:szCs w:val="24"/>
        </w:rPr>
        <w:t xml:space="preserve"> 1</w:t>
      </w:r>
      <w:r w:rsidRPr="00091AEF">
        <w:rPr>
          <w:rFonts w:ascii="Arial" w:hAnsi="Arial" w:cs="Arial"/>
          <w:b/>
          <w:bCs/>
          <w:sz w:val="24"/>
          <w:szCs w:val="24"/>
        </w:rPr>
        <w:tab/>
      </w:r>
      <w:r w:rsidR="00A80E90" w:rsidRPr="00091AEF">
        <w:rPr>
          <w:rFonts w:ascii="Arial" w:hAnsi="Arial" w:cs="Arial"/>
          <w:b/>
          <w:bCs/>
          <w:sz w:val="24"/>
          <w:szCs w:val="24"/>
        </w:rPr>
        <w:t>GENERAL</w:t>
      </w:r>
    </w:p>
    <w:p w14:paraId="2FA30393" w14:textId="48EE6F90" w:rsidR="00485769" w:rsidRPr="00091AEF" w:rsidRDefault="00485769" w:rsidP="00485769">
      <w:pPr>
        <w:pStyle w:val="ListParagraph"/>
        <w:numPr>
          <w:ilvl w:val="1"/>
          <w:numId w:val="1"/>
        </w:numPr>
        <w:rPr>
          <w:rFonts w:ascii="Arial" w:hAnsi="Arial" w:cs="Arial"/>
          <w:sz w:val="18"/>
          <w:szCs w:val="18"/>
        </w:rPr>
      </w:pPr>
      <w:r w:rsidRPr="00091AEF">
        <w:rPr>
          <w:rFonts w:ascii="Arial" w:hAnsi="Arial" w:cs="Arial"/>
          <w:sz w:val="18"/>
          <w:szCs w:val="18"/>
        </w:rPr>
        <w:t>SECTION INCLUDES</w:t>
      </w:r>
    </w:p>
    <w:p w14:paraId="583A0547" w14:textId="2BA36E4B" w:rsidR="00485769" w:rsidRPr="00091AEF" w:rsidRDefault="00485769" w:rsidP="00485769">
      <w:pPr>
        <w:pStyle w:val="ListParagraph"/>
        <w:numPr>
          <w:ilvl w:val="0"/>
          <w:numId w:val="2"/>
        </w:numPr>
        <w:rPr>
          <w:rFonts w:ascii="Arial" w:hAnsi="Arial" w:cs="Arial"/>
          <w:sz w:val="18"/>
          <w:szCs w:val="18"/>
        </w:rPr>
      </w:pPr>
      <w:r w:rsidRPr="00091AEF">
        <w:rPr>
          <w:rFonts w:ascii="Arial" w:hAnsi="Arial" w:cs="Arial"/>
          <w:sz w:val="18"/>
          <w:szCs w:val="18"/>
        </w:rPr>
        <w:t>Requirements for the installation of preformed metal siding, soffit, and fascia.</w:t>
      </w:r>
    </w:p>
    <w:p w14:paraId="67F111CA" w14:textId="77777777" w:rsidR="00485769" w:rsidRPr="00091AEF" w:rsidRDefault="00485769" w:rsidP="00485769">
      <w:pPr>
        <w:pStyle w:val="ListParagraph"/>
        <w:rPr>
          <w:rFonts w:ascii="Arial" w:hAnsi="Arial" w:cs="Arial"/>
          <w:sz w:val="18"/>
          <w:szCs w:val="18"/>
        </w:rPr>
      </w:pPr>
    </w:p>
    <w:p w14:paraId="026BC60F" w14:textId="3E915184" w:rsidR="00485769" w:rsidRPr="00091AEF" w:rsidRDefault="00485769" w:rsidP="00485769">
      <w:pPr>
        <w:pStyle w:val="ListParagraph"/>
        <w:numPr>
          <w:ilvl w:val="1"/>
          <w:numId w:val="1"/>
        </w:numPr>
        <w:rPr>
          <w:rFonts w:ascii="Arial" w:hAnsi="Arial" w:cs="Arial"/>
          <w:sz w:val="18"/>
          <w:szCs w:val="18"/>
        </w:rPr>
      </w:pPr>
      <w:r w:rsidRPr="00091AEF">
        <w:rPr>
          <w:rFonts w:ascii="Arial" w:hAnsi="Arial" w:cs="Arial"/>
          <w:sz w:val="18"/>
          <w:szCs w:val="18"/>
        </w:rPr>
        <w:t>RELATED SECTIONS</w:t>
      </w:r>
    </w:p>
    <w:p w14:paraId="2F80E1CC" w14:textId="7739F918"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11 00: Summary of Work</w:t>
      </w:r>
    </w:p>
    <w:p w14:paraId="7C640D30" w14:textId="17C7A0FC"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33 00: Submittal Procedures</w:t>
      </w:r>
    </w:p>
    <w:p w14:paraId="669076DC" w14:textId="103648A3"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35 00: LEED Requirements</w:t>
      </w:r>
    </w:p>
    <w:p w14:paraId="0218E9BC" w14:textId="7AA5B18D"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61 00: Common Product Requirements</w:t>
      </w:r>
    </w:p>
    <w:p w14:paraId="2B5E1C00" w14:textId="77777777"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78 00: Closeout Submittals</w:t>
      </w:r>
    </w:p>
    <w:p w14:paraId="278497C7" w14:textId="7D3E41F4"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01 74 11: Cleanin</w:t>
      </w:r>
      <w:r w:rsidR="00EB4204">
        <w:rPr>
          <w:rFonts w:ascii="Arial" w:hAnsi="Arial" w:cs="Arial"/>
          <w:sz w:val="18"/>
          <w:szCs w:val="18"/>
        </w:rPr>
        <w:t>g</w:t>
      </w:r>
    </w:p>
    <w:p w14:paraId="37842E08" w14:textId="701073A9"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 xml:space="preserve">Section 05 41 00: Structural Metal Stud Framing </w:t>
      </w:r>
    </w:p>
    <w:p w14:paraId="16501B79" w14:textId="4B549F03"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06 10 00: Rough Carpentry</w:t>
      </w:r>
    </w:p>
    <w:p w14:paraId="2B70E8FC" w14:textId="7033AE3B"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07 26 00: Air Barriers</w:t>
      </w:r>
    </w:p>
    <w:p w14:paraId="3F9B13E5" w14:textId="582DE6DA"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07 62 00: Sheet Metal Flashing and Trim</w:t>
      </w:r>
    </w:p>
    <w:p w14:paraId="791E048B" w14:textId="6FFCC96D"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Section 07 92 00: Joint Sealing</w:t>
      </w:r>
    </w:p>
    <w:p w14:paraId="50200C88" w14:textId="5310EAE4" w:rsidR="00485769" w:rsidRPr="00091AEF" w:rsidRDefault="00485769" w:rsidP="00485769">
      <w:pPr>
        <w:pStyle w:val="ListParagraph"/>
        <w:numPr>
          <w:ilvl w:val="0"/>
          <w:numId w:val="3"/>
        </w:numPr>
        <w:rPr>
          <w:rFonts w:ascii="Arial" w:hAnsi="Arial" w:cs="Arial"/>
          <w:sz w:val="18"/>
          <w:szCs w:val="18"/>
        </w:rPr>
      </w:pPr>
      <w:r w:rsidRPr="00091AEF">
        <w:rPr>
          <w:rFonts w:ascii="Arial" w:hAnsi="Arial" w:cs="Arial"/>
          <w:sz w:val="18"/>
          <w:szCs w:val="18"/>
        </w:rPr>
        <w:t xml:space="preserve">Section 09 22 16: </w:t>
      </w:r>
      <w:r w:rsidR="002B763D" w:rsidRPr="00091AEF">
        <w:rPr>
          <w:rFonts w:ascii="Arial" w:hAnsi="Arial" w:cs="Arial"/>
          <w:sz w:val="18"/>
          <w:szCs w:val="18"/>
        </w:rPr>
        <w:t>Non-Structural</w:t>
      </w:r>
      <w:r w:rsidRPr="00091AEF">
        <w:rPr>
          <w:rFonts w:ascii="Arial" w:hAnsi="Arial" w:cs="Arial"/>
          <w:sz w:val="18"/>
          <w:szCs w:val="18"/>
        </w:rPr>
        <w:t xml:space="preserve"> Metal Framing</w:t>
      </w:r>
    </w:p>
    <w:p w14:paraId="31B21430" w14:textId="77777777" w:rsidR="00485769" w:rsidRPr="00091AEF" w:rsidRDefault="00485769" w:rsidP="00485769">
      <w:pPr>
        <w:pStyle w:val="ListParagraph"/>
        <w:rPr>
          <w:rFonts w:ascii="Arial" w:hAnsi="Arial" w:cs="Arial"/>
          <w:sz w:val="18"/>
          <w:szCs w:val="18"/>
        </w:rPr>
      </w:pPr>
    </w:p>
    <w:p w14:paraId="03954B2A" w14:textId="5F54F9CF" w:rsidR="00485769" w:rsidRPr="00EB4204" w:rsidRDefault="00485769" w:rsidP="00EB4204">
      <w:pPr>
        <w:pStyle w:val="ListParagraph"/>
        <w:numPr>
          <w:ilvl w:val="1"/>
          <w:numId w:val="1"/>
        </w:numPr>
        <w:rPr>
          <w:rFonts w:ascii="Arial" w:hAnsi="Arial" w:cs="Arial"/>
          <w:sz w:val="18"/>
          <w:szCs w:val="18"/>
        </w:rPr>
      </w:pPr>
      <w:r w:rsidRPr="00091AEF">
        <w:rPr>
          <w:rFonts w:ascii="Arial" w:hAnsi="Arial" w:cs="Arial"/>
          <w:sz w:val="18"/>
          <w:szCs w:val="18"/>
        </w:rPr>
        <w:t>REFERENCES</w:t>
      </w:r>
    </w:p>
    <w:p w14:paraId="03B4A0B6" w14:textId="77777777" w:rsidR="002B763D" w:rsidRPr="00091AEF" w:rsidRDefault="002B763D" w:rsidP="002B763D">
      <w:pPr>
        <w:pStyle w:val="ListParagraph"/>
        <w:ind w:left="1440"/>
        <w:rPr>
          <w:rFonts w:ascii="Arial" w:hAnsi="Arial" w:cs="Arial"/>
          <w:sz w:val="18"/>
          <w:szCs w:val="18"/>
        </w:rPr>
      </w:pPr>
    </w:p>
    <w:p w14:paraId="438B102B" w14:textId="176C99C8" w:rsidR="002B763D" w:rsidRPr="00091AEF" w:rsidRDefault="002B763D" w:rsidP="002B763D">
      <w:pPr>
        <w:pStyle w:val="ListParagraph"/>
        <w:numPr>
          <w:ilvl w:val="0"/>
          <w:numId w:val="5"/>
        </w:numPr>
        <w:rPr>
          <w:rFonts w:ascii="Arial" w:hAnsi="Arial" w:cs="Arial"/>
          <w:sz w:val="18"/>
          <w:szCs w:val="18"/>
        </w:rPr>
      </w:pPr>
      <w:r w:rsidRPr="00091AEF">
        <w:rPr>
          <w:rFonts w:ascii="Arial" w:hAnsi="Arial" w:cs="Arial"/>
          <w:sz w:val="18"/>
          <w:szCs w:val="18"/>
        </w:rPr>
        <w:t>American Society of Testing and Materials International</w:t>
      </w:r>
    </w:p>
    <w:p w14:paraId="6DF57E1E" w14:textId="211B8CA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B117-16,</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9"/>
          <w:sz w:val="18"/>
          <w:szCs w:val="18"/>
        </w:rPr>
        <w:t xml:space="preserve"> </w:t>
      </w:r>
      <w:r w:rsidR="00A80E90" w:rsidRPr="00091AEF">
        <w:rPr>
          <w:rFonts w:ascii="Arial" w:hAnsi="Arial" w:cs="Arial"/>
          <w:color w:val="231F20"/>
          <w:spacing w:val="-2"/>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Salt</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Spray</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(Fog)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Testing.</w:t>
      </w:r>
    </w:p>
    <w:p w14:paraId="1B07A006" w14:textId="2FFDB58C"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2244-15a,</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Practice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Calculation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Tolerances</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3"/>
          <w:sz w:val="18"/>
          <w:szCs w:val="18"/>
        </w:rPr>
        <w:t xml:space="preserve"> </w:t>
      </w:r>
      <w:r w:rsidR="00A80E90" w:rsidRPr="00091AEF">
        <w:rPr>
          <w:rFonts w:ascii="Arial" w:hAnsi="Arial" w:cs="Arial"/>
          <w:color w:val="231F20"/>
          <w:spacing w:val="-2"/>
          <w:sz w:val="18"/>
          <w:szCs w:val="18"/>
        </w:rPr>
        <w:t>Color</w:t>
      </w:r>
      <w:r w:rsidRPr="00091AEF">
        <w:rPr>
          <w:rFonts w:ascii="Arial" w:hAnsi="Arial" w:cs="Arial"/>
          <w:color w:val="231F20"/>
          <w:spacing w:val="-2"/>
          <w:sz w:val="18"/>
          <w:szCs w:val="18"/>
        </w:rPr>
        <w:t xml:space="preserve"> Differences</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from</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Instrumentally</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Measured</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Color</w:t>
      </w:r>
      <w:r w:rsidRPr="00091AEF">
        <w:rPr>
          <w:rFonts w:ascii="Arial" w:hAnsi="Arial" w:cs="Arial"/>
          <w:color w:val="231F20"/>
          <w:spacing w:val="-7"/>
          <w:sz w:val="18"/>
          <w:szCs w:val="18"/>
        </w:rPr>
        <w:t xml:space="preserve"> </w:t>
      </w:r>
      <w:r w:rsidRPr="00091AEF">
        <w:rPr>
          <w:rFonts w:ascii="Arial" w:hAnsi="Arial" w:cs="Arial"/>
          <w:color w:val="231F20"/>
          <w:spacing w:val="-2"/>
          <w:sz w:val="18"/>
          <w:szCs w:val="18"/>
        </w:rPr>
        <w:t>Coordinates.</w:t>
      </w:r>
    </w:p>
    <w:p w14:paraId="0E3C22A5"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 xml:space="preserve">ASTM D522/D522M-13, Standard Test Methods for Mandrel Bend Test of Attached </w:t>
      </w:r>
      <w:r w:rsidRPr="00091AEF">
        <w:rPr>
          <w:rFonts w:ascii="Arial" w:hAnsi="Arial" w:cs="Arial"/>
          <w:color w:val="231F20"/>
          <w:sz w:val="18"/>
          <w:szCs w:val="18"/>
        </w:rPr>
        <w:t>Organic Coating.</w:t>
      </w:r>
    </w:p>
    <w:p w14:paraId="6D5F2401"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D968-15,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Abrasion</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Resistance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Coatings </w:t>
      </w:r>
      <w:r w:rsidRPr="00091AEF">
        <w:rPr>
          <w:rFonts w:ascii="Arial" w:hAnsi="Arial" w:cs="Arial"/>
          <w:color w:val="231F20"/>
          <w:sz w:val="18"/>
          <w:szCs w:val="18"/>
        </w:rPr>
        <w:t>by Falling Abrasion.</w:t>
      </w:r>
    </w:p>
    <w:p w14:paraId="6043AB3A" w14:textId="62EDFB93"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D1005-9592013),</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2"/>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Measurement</w:t>
      </w:r>
      <w:r w:rsidRPr="00091AEF">
        <w:rPr>
          <w:rFonts w:ascii="Arial" w:hAnsi="Arial" w:cs="Arial"/>
          <w:color w:val="231F20"/>
          <w:spacing w:val="-13"/>
          <w:sz w:val="18"/>
          <w:szCs w:val="18"/>
        </w:rPr>
        <w:t xml:space="preserve"> </w:t>
      </w:r>
      <w:r w:rsidR="00A80E90"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Dry-Film </w:t>
      </w:r>
      <w:r w:rsidRPr="00091AEF">
        <w:rPr>
          <w:rFonts w:ascii="Arial" w:hAnsi="Arial" w:cs="Arial"/>
          <w:color w:val="231F20"/>
          <w:sz w:val="18"/>
          <w:szCs w:val="18"/>
        </w:rPr>
        <w:t xml:space="preserve">Thickness </w:t>
      </w:r>
      <w:r w:rsidR="00A80E90" w:rsidRPr="00091AEF">
        <w:rPr>
          <w:rFonts w:ascii="Arial" w:hAnsi="Arial" w:cs="Arial"/>
          <w:color w:val="231F20"/>
          <w:sz w:val="18"/>
          <w:szCs w:val="18"/>
        </w:rPr>
        <w:t>of</w:t>
      </w:r>
      <w:r w:rsidRPr="00091AEF">
        <w:rPr>
          <w:rFonts w:ascii="Arial" w:hAnsi="Arial" w:cs="Arial"/>
          <w:color w:val="231F20"/>
          <w:sz w:val="18"/>
          <w:szCs w:val="18"/>
        </w:rPr>
        <w:t xml:space="preserve"> Organic Coatings Using Micrometer.</w:t>
      </w:r>
    </w:p>
    <w:p w14:paraId="0100B8D8"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D1308-02(2013)</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Effect</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Household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Chemicals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 xml:space="preserve">on </w:t>
      </w:r>
      <w:r w:rsidRPr="00091AEF">
        <w:rPr>
          <w:rFonts w:ascii="Arial" w:hAnsi="Arial" w:cs="Arial"/>
          <w:color w:val="231F20"/>
          <w:sz w:val="18"/>
          <w:szCs w:val="18"/>
        </w:rPr>
        <w:t>Clear and Pigmented Finishes.</w:t>
      </w:r>
    </w:p>
    <w:p w14:paraId="7B03790F"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 xml:space="preserve">ASTM D7091-13, Standard Test Method for Non-destructive Measurement of Dry Film </w:t>
      </w:r>
      <w:r w:rsidRPr="00091AEF">
        <w:rPr>
          <w:rFonts w:ascii="Arial" w:hAnsi="Arial" w:cs="Arial"/>
          <w:color w:val="231F20"/>
          <w:spacing w:val="-2"/>
          <w:sz w:val="18"/>
          <w:szCs w:val="18"/>
        </w:rPr>
        <w:t>Thickness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Ferrous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Metals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Nonmagnetic, Nonconductive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Coatings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Applied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Non-Ferrous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Metals.</w:t>
      </w:r>
    </w:p>
    <w:p w14:paraId="2DFE2163"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D523,</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Method for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Specular</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Gloss.</w:t>
      </w:r>
    </w:p>
    <w:p w14:paraId="03FB5C0A" w14:textId="289C51E9"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D2247-15,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Practice</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Water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100% </w:t>
      </w:r>
      <w:r w:rsidRPr="00091AEF">
        <w:rPr>
          <w:rFonts w:ascii="Arial" w:hAnsi="Arial" w:cs="Arial"/>
          <w:color w:val="231F20"/>
          <w:sz w:val="18"/>
          <w:szCs w:val="18"/>
        </w:rPr>
        <w:t>Relative</w:t>
      </w:r>
      <w:r w:rsidRPr="00091AEF">
        <w:rPr>
          <w:rFonts w:ascii="Arial" w:hAnsi="Arial" w:cs="Arial"/>
          <w:color w:val="231F20"/>
          <w:spacing w:val="-17"/>
          <w:sz w:val="18"/>
          <w:szCs w:val="18"/>
        </w:rPr>
        <w:t xml:space="preserve"> </w:t>
      </w:r>
      <w:r w:rsidRPr="00091AEF">
        <w:rPr>
          <w:rFonts w:ascii="Arial" w:hAnsi="Arial" w:cs="Arial"/>
          <w:color w:val="231F20"/>
          <w:sz w:val="18"/>
          <w:szCs w:val="18"/>
        </w:rPr>
        <w:t>Humidity.</w:t>
      </w:r>
    </w:p>
    <w:p w14:paraId="3B66F125" w14:textId="6738666F"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D2369-10(</w:t>
      </w:r>
      <w:r w:rsidR="00A80E90" w:rsidRPr="00091AEF">
        <w:rPr>
          <w:rFonts w:ascii="Arial" w:hAnsi="Arial" w:cs="Arial"/>
          <w:color w:val="231F20"/>
          <w:spacing w:val="-6"/>
          <w:sz w:val="18"/>
          <w:szCs w:val="18"/>
        </w:rPr>
        <w:t>2015) e</w:t>
      </w:r>
      <w:r w:rsidRPr="00091AEF">
        <w:rPr>
          <w:rFonts w:ascii="Arial" w:hAnsi="Arial" w:cs="Arial"/>
          <w:color w:val="231F20"/>
          <w:spacing w:val="-6"/>
          <w:sz w:val="18"/>
          <w:szCs w:val="18"/>
        </w:rPr>
        <w:t>1,</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Test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Method</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Volatile</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Content</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6"/>
          <w:sz w:val="18"/>
          <w:szCs w:val="18"/>
        </w:rPr>
        <w:t>Coatings.</w:t>
      </w:r>
    </w:p>
    <w:p w14:paraId="1B930DEC" w14:textId="212B57E0"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D2794-93(2010),</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5"/>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Resistance</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Organic</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Coatings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the</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Effects</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Rapid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Deformation</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(Impact).</w:t>
      </w:r>
    </w:p>
    <w:p w14:paraId="7A4B20FA" w14:textId="77777777"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D2832-92(2016),</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Guide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Determining</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Volatile</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4"/>
          <w:sz w:val="18"/>
          <w:szCs w:val="18"/>
        </w:rPr>
        <w:t xml:space="preserve">Non-volatile </w:t>
      </w:r>
      <w:r w:rsidRPr="00091AEF">
        <w:rPr>
          <w:rFonts w:ascii="Arial" w:hAnsi="Arial" w:cs="Arial"/>
          <w:color w:val="231F20"/>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z w:val="18"/>
          <w:szCs w:val="18"/>
        </w:rPr>
        <w:t>Paint</w:t>
      </w:r>
      <w:r w:rsidRPr="00091AEF">
        <w:rPr>
          <w:rFonts w:ascii="Arial" w:hAnsi="Arial" w:cs="Arial"/>
          <w:color w:val="231F20"/>
          <w:spacing w:val="-7"/>
          <w:sz w:val="18"/>
          <w:szCs w:val="18"/>
        </w:rPr>
        <w:t xml:space="preserve"> </w:t>
      </w:r>
      <w:r w:rsidRPr="00091AEF">
        <w:rPr>
          <w:rFonts w:ascii="Arial" w:hAnsi="Arial" w:cs="Arial"/>
          <w:color w:val="231F20"/>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z w:val="18"/>
          <w:szCs w:val="18"/>
        </w:rPr>
        <w:t>Related</w:t>
      </w:r>
      <w:r w:rsidRPr="00091AEF">
        <w:rPr>
          <w:rFonts w:ascii="Arial" w:hAnsi="Arial" w:cs="Arial"/>
          <w:color w:val="231F20"/>
          <w:spacing w:val="-7"/>
          <w:sz w:val="18"/>
          <w:szCs w:val="18"/>
        </w:rPr>
        <w:t xml:space="preserve"> </w:t>
      </w:r>
      <w:r w:rsidRPr="00091AEF">
        <w:rPr>
          <w:rFonts w:ascii="Arial" w:hAnsi="Arial" w:cs="Arial"/>
          <w:color w:val="231F20"/>
          <w:sz w:val="18"/>
          <w:szCs w:val="18"/>
        </w:rPr>
        <w:t>Coatings.</w:t>
      </w:r>
    </w:p>
    <w:p w14:paraId="262AFAA2" w14:textId="4F7B5BA8"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6"/>
          <w:sz w:val="18"/>
          <w:szCs w:val="18"/>
        </w:rPr>
        <w:t>ASTM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D3359-09e2, Standard</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Test Methods</w:t>
      </w:r>
      <w:r w:rsidRPr="00091AEF">
        <w:rPr>
          <w:rFonts w:ascii="Arial" w:hAnsi="Arial" w:cs="Arial"/>
          <w:color w:val="231F20"/>
          <w:spacing w:val="-7"/>
          <w:sz w:val="18"/>
          <w:szCs w:val="18"/>
        </w:rPr>
        <w:t xml:space="preserve"> </w:t>
      </w:r>
      <w:r w:rsidR="00A80E90" w:rsidRPr="00091AEF">
        <w:rPr>
          <w:rFonts w:ascii="Arial" w:hAnsi="Arial" w:cs="Arial"/>
          <w:color w:val="231F20"/>
          <w:spacing w:val="-6"/>
          <w:sz w:val="18"/>
          <w:szCs w:val="18"/>
        </w:rPr>
        <w:t>for</w:t>
      </w:r>
      <w:r w:rsidRPr="00091AEF">
        <w:rPr>
          <w:rFonts w:ascii="Arial" w:hAnsi="Arial" w:cs="Arial"/>
          <w:color w:val="231F20"/>
          <w:spacing w:val="-6"/>
          <w:sz w:val="18"/>
          <w:szCs w:val="18"/>
        </w:rPr>
        <w:t xml:space="preserve"> Measuring</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Adhesion by</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Tape Test.</w:t>
      </w:r>
    </w:p>
    <w:p w14:paraId="099F2142" w14:textId="733D00EC"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4"/>
          <w:sz w:val="18"/>
          <w:szCs w:val="18"/>
        </w:rPr>
        <w:t>ASTM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D3363-05(</w:t>
      </w:r>
      <w:r w:rsidR="00A80E90" w:rsidRPr="00091AEF">
        <w:rPr>
          <w:rFonts w:ascii="Arial" w:hAnsi="Arial" w:cs="Arial"/>
          <w:color w:val="231F20"/>
          <w:spacing w:val="-4"/>
          <w:sz w:val="18"/>
          <w:szCs w:val="18"/>
        </w:rPr>
        <w:t>2011) e</w:t>
      </w:r>
      <w:r w:rsidRPr="00091AEF">
        <w:rPr>
          <w:rFonts w:ascii="Arial" w:hAnsi="Arial" w:cs="Arial"/>
          <w:color w:val="231F20"/>
          <w:spacing w:val="-4"/>
          <w:sz w:val="18"/>
          <w:szCs w:val="18"/>
        </w:rPr>
        <w:t>2,</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Standard</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Method</w:t>
      </w:r>
      <w:r w:rsidRPr="00091AEF">
        <w:rPr>
          <w:rFonts w:ascii="Arial" w:hAnsi="Arial" w:cs="Arial"/>
          <w:color w:val="231F20"/>
          <w:spacing w:val="-11"/>
          <w:sz w:val="18"/>
          <w:szCs w:val="18"/>
        </w:rPr>
        <w:t xml:space="preserve"> </w:t>
      </w:r>
      <w:r w:rsidR="00A80E90" w:rsidRPr="00091AEF">
        <w:rPr>
          <w:rFonts w:ascii="Arial" w:hAnsi="Arial" w:cs="Arial"/>
          <w:color w:val="231F20"/>
          <w:spacing w:val="-4"/>
          <w:sz w:val="18"/>
          <w:szCs w:val="18"/>
        </w:rPr>
        <w:t>for</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Hardness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by</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Pencil</w:t>
      </w:r>
      <w:r w:rsidRPr="00091AEF">
        <w:rPr>
          <w:rFonts w:ascii="Arial" w:hAnsi="Arial" w:cs="Arial"/>
          <w:color w:val="231F20"/>
          <w:spacing w:val="-11"/>
          <w:sz w:val="18"/>
          <w:szCs w:val="18"/>
        </w:rPr>
        <w:t xml:space="preserve"> </w:t>
      </w:r>
      <w:r w:rsidRPr="00091AEF">
        <w:rPr>
          <w:rFonts w:ascii="Arial" w:hAnsi="Arial" w:cs="Arial"/>
          <w:color w:val="231F20"/>
          <w:spacing w:val="-4"/>
          <w:sz w:val="18"/>
          <w:szCs w:val="18"/>
        </w:rPr>
        <w:t>Test.</w:t>
      </w:r>
    </w:p>
    <w:p w14:paraId="4E83B8D4" w14:textId="1FA70FA8"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pacing w:val="-2"/>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D4214-07(2015),</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Standard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Test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Methods</w:t>
      </w:r>
      <w:r w:rsidRPr="00091AEF">
        <w:rPr>
          <w:rFonts w:ascii="Arial" w:hAnsi="Arial" w:cs="Arial"/>
          <w:color w:val="231F20"/>
          <w:spacing w:val="-14"/>
          <w:sz w:val="18"/>
          <w:szCs w:val="18"/>
        </w:rPr>
        <w:t xml:space="preserve"> </w:t>
      </w:r>
      <w:r w:rsidR="00A80E90"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Evaluating</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the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Degree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Chalking </w:t>
      </w:r>
      <w:r w:rsidRPr="00091AEF">
        <w:rPr>
          <w:rFonts w:ascii="Arial" w:hAnsi="Arial" w:cs="Arial"/>
          <w:color w:val="231F20"/>
          <w:sz w:val="18"/>
          <w:szCs w:val="18"/>
        </w:rPr>
        <w:t>of</w:t>
      </w:r>
      <w:r w:rsidRPr="00091AEF">
        <w:rPr>
          <w:rFonts w:ascii="Arial" w:hAnsi="Arial" w:cs="Arial"/>
          <w:color w:val="231F20"/>
          <w:spacing w:val="-9"/>
          <w:sz w:val="18"/>
          <w:szCs w:val="18"/>
        </w:rPr>
        <w:t xml:space="preserve"> </w:t>
      </w:r>
      <w:r w:rsidRPr="00091AEF">
        <w:rPr>
          <w:rFonts w:ascii="Arial" w:hAnsi="Arial" w:cs="Arial"/>
          <w:color w:val="231F20"/>
          <w:sz w:val="18"/>
          <w:szCs w:val="18"/>
        </w:rPr>
        <w:t>Exterior</w:t>
      </w:r>
      <w:r w:rsidRPr="00091AEF">
        <w:rPr>
          <w:rFonts w:ascii="Arial" w:hAnsi="Arial" w:cs="Arial"/>
          <w:color w:val="231F20"/>
          <w:spacing w:val="-9"/>
          <w:sz w:val="18"/>
          <w:szCs w:val="18"/>
        </w:rPr>
        <w:t xml:space="preserve"> </w:t>
      </w:r>
      <w:r w:rsidRPr="00091AEF">
        <w:rPr>
          <w:rFonts w:ascii="Arial" w:hAnsi="Arial" w:cs="Arial"/>
          <w:color w:val="231F20"/>
          <w:sz w:val="18"/>
          <w:szCs w:val="18"/>
        </w:rPr>
        <w:t>Paint</w:t>
      </w:r>
      <w:r w:rsidRPr="00091AEF">
        <w:rPr>
          <w:rFonts w:ascii="Arial" w:hAnsi="Arial" w:cs="Arial"/>
          <w:color w:val="231F20"/>
          <w:spacing w:val="-9"/>
          <w:sz w:val="18"/>
          <w:szCs w:val="18"/>
        </w:rPr>
        <w:t xml:space="preserve"> </w:t>
      </w:r>
      <w:r w:rsidRPr="00091AEF">
        <w:rPr>
          <w:rFonts w:ascii="Arial" w:hAnsi="Arial" w:cs="Arial"/>
          <w:color w:val="231F20"/>
          <w:sz w:val="18"/>
          <w:szCs w:val="18"/>
        </w:rPr>
        <w:t>Films.</w:t>
      </w:r>
    </w:p>
    <w:p w14:paraId="7FB06A72" w14:textId="2D89B11B" w:rsidR="002B763D" w:rsidRPr="00091AEF" w:rsidRDefault="002B763D" w:rsidP="002B763D">
      <w:pPr>
        <w:pStyle w:val="ListParagraph"/>
        <w:numPr>
          <w:ilvl w:val="0"/>
          <w:numId w:val="10"/>
        </w:numPr>
        <w:rPr>
          <w:rFonts w:ascii="Arial" w:hAnsi="Arial" w:cs="Arial"/>
          <w:sz w:val="18"/>
          <w:szCs w:val="18"/>
        </w:rPr>
      </w:pPr>
      <w:r w:rsidRPr="00091AEF">
        <w:rPr>
          <w:rFonts w:ascii="Arial" w:hAnsi="Arial" w:cs="Arial"/>
          <w:color w:val="231F20"/>
          <w:sz w:val="18"/>
          <w:szCs w:val="18"/>
        </w:rPr>
        <w:t>ASTM</w:t>
      </w:r>
      <w:r w:rsidRPr="00091AEF">
        <w:rPr>
          <w:rFonts w:ascii="Arial" w:hAnsi="Arial" w:cs="Arial"/>
          <w:color w:val="231F20"/>
          <w:spacing w:val="-15"/>
          <w:sz w:val="18"/>
          <w:szCs w:val="18"/>
        </w:rPr>
        <w:t xml:space="preserve"> </w:t>
      </w:r>
      <w:r w:rsidRPr="00091AEF">
        <w:rPr>
          <w:rFonts w:ascii="Arial" w:hAnsi="Arial" w:cs="Arial"/>
          <w:color w:val="231F20"/>
          <w:sz w:val="18"/>
          <w:szCs w:val="18"/>
        </w:rPr>
        <w:t>D5116-10,</w:t>
      </w:r>
      <w:r w:rsidRPr="00091AEF">
        <w:rPr>
          <w:rFonts w:ascii="Arial" w:hAnsi="Arial" w:cs="Arial"/>
          <w:color w:val="231F20"/>
          <w:spacing w:val="-15"/>
          <w:sz w:val="18"/>
          <w:szCs w:val="18"/>
        </w:rPr>
        <w:t xml:space="preserve"> </w:t>
      </w:r>
      <w:r w:rsidRPr="00091AEF">
        <w:rPr>
          <w:rFonts w:ascii="Arial" w:hAnsi="Arial" w:cs="Arial"/>
          <w:color w:val="231F20"/>
          <w:sz w:val="18"/>
          <w:szCs w:val="18"/>
        </w:rPr>
        <w:t>Standard</w:t>
      </w:r>
      <w:r w:rsidRPr="00091AEF">
        <w:rPr>
          <w:rFonts w:ascii="Arial" w:hAnsi="Arial" w:cs="Arial"/>
          <w:color w:val="231F20"/>
          <w:spacing w:val="-15"/>
          <w:sz w:val="18"/>
          <w:szCs w:val="18"/>
        </w:rPr>
        <w:t xml:space="preserve"> </w:t>
      </w:r>
      <w:r w:rsidRPr="00091AEF">
        <w:rPr>
          <w:rFonts w:ascii="Arial" w:hAnsi="Arial" w:cs="Arial"/>
          <w:color w:val="231F20"/>
          <w:sz w:val="18"/>
          <w:szCs w:val="18"/>
        </w:rPr>
        <w:t>Guide</w:t>
      </w:r>
      <w:r w:rsidRPr="00091AEF">
        <w:rPr>
          <w:rFonts w:ascii="Arial" w:hAnsi="Arial" w:cs="Arial"/>
          <w:color w:val="231F20"/>
          <w:spacing w:val="-15"/>
          <w:sz w:val="18"/>
          <w:szCs w:val="18"/>
        </w:rPr>
        <w:t xml:space="preserve"> </w:t>
      </w:r>
      <w:r w:rsidR="00A80E90" w:rsidRPr="00091AEF">
        <w:rPr>
          <w:rFonts w:ascii="Arial" w:hAnsi="Arial" w:cs="Arial"/>
          <w:color w:val="231F20"/>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z w:val="18"/>
          <w:szCs w:val="18"/>
        </w:rPr>
        <w:t>Small-Scale</w:t>
      </w:r>
      <w:r w:rsidRPr="00091AEF">
        <w:rPr>
          <w:rFonts w:ascii="Arial" w:hAnsi="Arial" w:cs="Arial"/>
          <w:color w:val="231F20"/>
          <w:spacing w:val="-15"/>
          <w:sz w:val="18"/>
          <w:szCs w:val="18"/>
        </w:rPr>
        <w:t xml:space="preserve"> </w:t>
      </w:r>
      <w:r w:rsidRPr="00091AEF">
        <w:rPr>
          <w:rFonts w:ascii="Arial" w:hAnsi="Arial" w:cs="Arial"/>
          <w:color w:val="231F20"/>
          <w:sz w:val="18"/>
          <w:szCs w:val="18"/>
        </w:rPr>
        <w:t>Environmental</w:t>
      </w:r>
      <w:r w:rsidRPr="00091AEF">
        <w:rPr>
          <w:rFonts w:ascii="Arial" w:hAnsi="Arial" w:cs="Arial"/>
          <w:color w:val="231F20"/>
          <w:spacing w:val="-15"/>
          <w:sz w:val="18"/>
          <w:szCs w:val="18"/>
        </w:rPr>
        <w:t xml:space="preserve"> </w:t>
      </w:r>
      <w:r w:rsidRPr="00091AEF">
        <w:rPr>
          <w:rFonts w:ascii="Arial" w:hAnsi="Arial" w:cs="Arial"/>
          <w:color w:val="231F20"/>
          <w:sz w:val="18"/>
          <w:szCs w:val="18"/>
        </w:rPr>
        <w:t xml:space="preserve">Chamber </w:t>
      </w:r>
      <w:r w:rsidRPr="00091AEF">
        <w:rPr>
          <w:rFonts w:ascii="Arial" w:hAnsi="Arial" w:cs="Arial"/>
          <w:color w:val="231F20"/>
          <w:spacing w:val="-2"/>
          <w:sz w:val="18"/>
          <w:szCs w:val="18"/>
        </w:rPr>
        <w:t>Determinations</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Organic</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Emissions</w:t>
      </w:r>
      <w:r w:rsidRPr="00091AEF">
        <w:rPr>
          <w:rFonts w:ascii="Arial" w:hAnsi="Arial" w:cs="Arial"/>
          <w:color w:val="231F20"/>
          <w:spacing w:val="-8"/>
          <w:sz w:val="18"/>
          <w:szCs w:val="18"/>
        </w:rPr>
        <w:t xml:space="preserve"> </w:t>
      </w:r>
      <w:r w:rsidR="00A80E90" w:rsidRPr="00091AEF">
        <w:rPr>
          <w:rFonts w:ascii="Arial" w:hAnsi="Arial" w:cs="Arial"/>
          <w:color w:val="231F20"/>
          <w:spacing w:val="-2"/>
          <w:sz w:val="18"/>
          <w:szCs w:val="18"/>
        </w:rPr>
        <w:t>from</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Indoor</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Materials/Products.</w:t>
      </w:r>
    </w:p>
    <w:p w14:paraId="5229103D" w14:textId="77777777" w:rsidR="00091AEF" w:rsidRPr="00091AEF" w:rsidRDefault="00091AEF" w:rsidP="00091AEF">
      <w:pPr>
        <w:pStyle w:val="ListParagraph"/>
        <w:ind w:left="1440"/>
        <w:rPr>
          <w:rFonts w:ascii="Arial" w:hAnsi="Arial" w:cs="Arial"/>
          <w:sz w:val="18"/>
          <w:szCs w:val="18"/>
        </w:rPr>
      </w:pPr>
    </w:p>
    <w:p w14:paraId="32B1EE60" w14:textId="16438A09" w:rsidR="0015406E" w:rsidRPr="00091AEF" w:rsidRDefault="00091AEF" w:rsidP="0015406E">
      <w:pPr>
        <w:pStyle w:val="ListParagraph"/>
        <w:numPr>
          <w:ilvl w:val="0"/>
          <w:numId w:val="5"/>
        </w:numPr>
        <w:rPr>
          <w:rFonts w:ascii="Arial" w:hAnsi="Arial" w:cs="Arial"/>
          <w:sz w:val="18"/>
          <w:szCs w:val="18"/>
        </w:rPr>
      </w:pPr>
      <w:r w:rsidRPr="00091AEF">
        <w:rPr>
          <w:rFonts w:ascii="Arial" w:hAnsi="Arial" w:cs="Arial"/>
          <w:color w:val="231F20"/>
          <w:sz w:val="18"/>
          <w:szCs w:val="18"/>
        </w:rPr>
        <w:t>C</w:t>
      </w:r>
      <w:r w:rsidR="0015406E" w:rsidRPr="00091AEF">
        <w:rPr>
          <w:rFonts w:ascii="Arial" w:hAnsi="Arial" w:cs="Arial"/>
          <w:color w:val="231F20"/>
          <w:sz w:val="18"/>
          <w:szCs w:val="18"/>
        </w:rPr>
        <w:t>anadian</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General</w:t>
      </w:r>
      <w:r w:rsidR="0015406E" w:rsidRPr="00091AEF">
        <w:rPr>
          <w:rFonts w:ascii="Arial" w:hAnsi="Arial" w:cs="Arial"/>
          <w:color w:val="231F20"/>
          <w:spacing w:val="-15"/>
          <w:sz w:val="18"/>
          <w:szCs w:val="18"/>
        </w:rPr>
        <w:t xml:space="preserve"> </w:t>
      </w:r>
      <w:r w:rsidR="0015406E" w:rsidRPr="00091AEF">
        <w:rPr>
          <w:rFonts w:ascii="Arial" w:hAnsi="Arial" w:cs="Arial"/>
          <w:color w:val="231F20"/>
          <w:sz w:val="18"/>
          <w:szCs w:val="18"/>
        </w:rPr>
        <w:t>Standards</w:t>
      </w:r>
      <w:r w:rsidR="0015406E" w:rsidRPr="00091AEF">
        <w:rPr>
          <w:rFonts w:ascii="Arial" w:hAnsi="Arial" w:cs="Arial"/>
          <w:color w:val="231F20"/>
          <w:spacing w:val="-14"/>
          <w:sz w:val="18"/>
          <w:szCs w:val="18"/>
        </w:rPr>
        <w:t xml:space="preserve"> </w:t>
      </w:r>
      <w:r w:rsidR="0015406E" w:rsidRPr="00091AEF">
        <w:rPr>
          <w:rFonts w:ascii="Arial" w:hAnsi="Arial" w:cs="Arial"/>
          <w:color w:val="231F20"/>
          <w:sz w:val="18"/>
          <w:szCs w:val="18"/>
        </w:rPr>
        <w:t>Board</w:t>
      </w:r>
      <w:r w:rsidR="0015406E" w:rsidRPr="00091AEF">
        <w:rPr>
          <w:rFonts w:ascii="Arial" w:hAnsi="Arial" w:cs="Arial"/>
          <w:color w:val="231F20"/>
          <w:spacing w:val="-15"/>
          <w:sz w:val="18"/>
          <w:szCs w:val="18"/>
        </w:rPr>
        <w:t xml:space="preserve"> </w:t>
      </w:r>
      <w:r w:rsidR="0015406E" w:rsidRPr="00091AEF">
        <w:rPr>
          <w:rFonts w:ascii="Arial" w:hAnsi="Arial" w:cs="Arial"/>
          <w:color w:val="231F20"/>
          <w:spacing w:val="-2"/>
          <w:sz w:val="18"/>
          <w:szCs w:val="18"/>
        </w:rPr>
        <w:t>(CGSB).</w:t>
      </w:r>
    </w:p>
    <w:p w14:paraId="19F20A9F" w14:textId="77777777" w:rsidR="0015406E" w:rsidRPr="00091AEF" w:rsidRDefault="0015406E" w:rsidP="0015406E">
      <w:pPr>
        <w:pStyle w:val="ListParagraph"/>
        <w:numPr>
          <w:ilvl w:val="0"/>
          <w:numId w:val="20"/>
        </w:numPr>
        <w:rPr>
          <w:rFonts w:ascii="Arial" w:hAnsi="Arial" w:cs="Arial"/>
          <w:sz w:val="18"/>
          <w:szCs w:val="18"/>
        </w:rPr>
      </w:pPr>
      <w:r w:rsidRPr="00091AEF">
        <w:rPr>
          <w:rFonts w:ascii="Arial" w:hAnsi="Arial" w:cs="Arial"/>
          <w:color w:val="231F20"/>
          <w:spacing w:val="-2"/>
          <w:sz w:val="18"/>
          <w:szCs w:val="18"/>
        </w:rPr>
        <w:t>CAN/CGSB-51.32-M77,</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Sheathing,</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Membrane,</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Breather</w:t>
      </w:r>
      <w:r w:rsidRPr="00091AEF">
        <w:rPr>
          <w:rFonts w:ascii="Arial" w:hAnsi="Arial" w:cs="Arial"/>
          <w:color w:val="231F20"/>
          <w:spacing w:val="-1"/>
          <w:sz w:val="18"/>
          <w:szCs w:val="18"/>
        </w:rPr>
        <w:t xml:space="preserve"> </w:t>
      </w:r>
      <w:r w:rsidRPr="00091AEF">
        <w:rPr>
          <w:rFonts w:ascii="Arial" w:hAnsi="Arial" w:cs="Arial"/>
          <w:color w:val="231F20"/>
          <w:spacing w:val="-2"/>
          <w:sz w:val="18"/>
          <w:szCs w:val="18"/>
        </w:rPr>
        <w:t>Type.</w:t>
      </w:r>
    </w:p>
    <w:p w14:paraId="0989CD52" w14:textId="1FD9465C" w:rsidR="0015406E" w:rsidRPr="00091AEF" w:rsidRDefault="0015406E" w:rsidP="0015406E">
      <w:pPr>
        <w:pStyle w:val="ListParagraph"/>
        <w:numPr>
          <w:ilvl w:val="0"/>
          <w:numId w:val="20"/>
        </w:numPr>
        <w:rPr>
          <w:rFonts w:ascii="Arial" w:hAnsi="Arial" w:cs="Arial"/>
          <w:sz w:val="18"/>
          <w:szCs w:val="18"/>
        </w:rPr>
      </w:pPr>
      <w:r w:rsidRPr="00091AEF">
        <w:rPr>
          <w:rFonts w:ascii="Arial" w:hAnsi="Arial" w:cs="Arial"/>
          <w:color w:val="231F20"/>
          <w:spacing w:val="-2"/>
          <w:sz w:val="18"/>
          <w:szCs w:val="18"/>
        </w:rPr>
        <w:t>CAN/CGSB-93.4,</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Galvanized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2"/>
          <w:sz w:val="18"/>
          <w:szCs w:val="18"/>
        </w:rPr>
        <w:t xml:space="preserve"> </w:t>
      </w:r>
      <w:r w:rsidR="00A80E90" w:rsidRPr="00091AEF">
        <w:rPr>
          <w:rFonts w:ascii="Arial" w:hAnsi="Arial" w:cs="Arial"/>
          <w:color w:val="231F20"/>
          <w:spacing w:val="-2"/>
          <w:sz w:val="18"/>
          <w:szCs w:val="18"/>
        </w:rPr>
        <w:t>Aluminum</w:t>
      </w:r>
      <w:r w:rsidRPr="00091AEF">
        <w:rPr>
          <w:rFonts w:ascii="Arial" w:hAnsi="Arial" w:cs="Arial"/>
          <w:color w:val="231F20"/>
          <w:spacing w:val="-2"/>
          <w:sz w:val="18"/>
          <w:szCs w:val="18"/>
        </w:rPr>
        <w:t>-Zinc</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Alloy</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Coated</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Steel</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Siding</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 xml:space="preserve">Soffits </w:t>
      </w:r>
      <w:r w:rsidRPr="00091AEF">
        <w:rPr>
          <w:rFonts w:ascii="Arial" w:hAnsi="Arial" w:cs="Arial"/>
          <w:color w:val="231F20"/>
          <w:sz w:val="18"/>
          <w:szCs w:val="18"/>
        </w:rPr>
        <w:t>and Fascia, Prefinished, Residential.</w:t>
      </w:r>
    </w:p>
    <w:p w14:paraId="1B6F1F37" w14:textId="77777777" w:rsidR="0015406E" w:rsidRPr="00091AEF" w:rsidRDefault="0015406E" w:rsidP="0015406E">
      <w:pPr>
        <w:pStyle w:val="ListParagraph"/>
        <w:numPr>
          <w:ilvl w:val="0"/>
          <w:numId w:val="20"/>
        </w:numPr>
        <w:rPr>
          <w:rFonts w:ascii="Arial" w:hAnsi="Arial" w:cs="Arial"/>
          <w:sz w:val="18"/>
          <w:szCs w:val="18"/>
        </w:rPr>
      </w:pPr>
      <w:r w:rsidRPr="00091AEF">
        <w:rPr>
          <w:rFonts w:ascii="Arial" w:hAnsi="Arial" w:cs="Arial"/>
          <w:color w:val="231F20"/>
          <w:spacing w:val="-4"/>
          <w:sz w:val="18"/>
          <w:szCs w:val="18"/>
        </w:rPr>
        <w:t>CGSB</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93.5,</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Metal</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Residential</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Siding,</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Soffits</w:t>
      </w:r>
      <w:r w:rsidRPr="00091AEF">
        <w:rPr>
          <w:rFonts w:ascii="Arial" w:hAnsi="Arial" w:cs="Arial"/>
          <w:color w:val="231F20"/>
          <w:spacing w:val="-5"/>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Fascia.</w:t>
      </w:r>
    </w:p>
    <w:p w14:paraId="5A82AF84" w14:textId="3190CF58" w:rsidR="0015406E" w:rsidRPr="00091AEF" w:rsidRDefault="0015406E" w:rsidP="0015406E">
      <w:pPr>
        <w:pStyle w:val="ListParagraph"/>
        <w:numPr>
          <w:ilvl w:val="0"/>
          <w:numId w:val="20"/>
        </w:numPr>
        <w:rPr>
          <w:rFonts w:ascii="Arial" w:hAnsi="Arial" w:cs="Arial"/>
          <w:sz w:val="18"/>
          <w:szCs w:val="18"/>
        </w:rPr>
      </w:pPr>
      <w:r w:rsidRPr="00091AEF">
        <w:rPr>
          <w:rFonts w:ascii="Arial" w:hAnsi="Arial" w:cs="Arial"/>
          <w:color w:val="231F20"/>
          <w:w w:val="105"/>
          <w:sz w:val="18"/>
          <w:szCs w:val="18"/>
        </w:rPr>
        <w:t>CGSB</w:t>
      </w:r>
      <w:r w:rsidRPr="00091AEF">
        <w:rPr>
          <w:rFonts w:ascii="Arial" w:hAnsi="Arial" w:cs="Arial"/>
          <w:color w:val="231F20"/>
          <w:spacing w:val="13"/>
          <w:w w:val="105"/>
          <w:sz w:val="18"/>
          <w:szCs w:val="18"/>
        </w:rPr>
        <w:t xml:space="preserve"> </w:t>
      </w:r>
      <w:r w:rsidRPr="00091AEF">
        <w:rPr>
          <w:rFonts w:ascii="Arial" w:hAnsi="Arial" w:cs="Arial"/>
          <w:color w:val="231F20"/>
          <w:w w:val="105"/>
          <w:sz w:val="18"/>
          <w:szCs w:val="18"/>
        </w:rPr>
        <w:t>19-GP-</w:t>
      </w:r>
      <w:r w:rsidRPr="00091AEF">
        <w:rPr>
          <w:rFonts w:ascii="Arial" w:hAnsi="Arial" w:cs="Arial"/>
          <w:color w:val="231F20"/>
          <w:spacing w:val="-7"/>
          <w:w w:val="105"/>
          <w:sz w:val="18"/>
          <w:szCs w:val="18"/>
        </w:rPr>
        <w:t>5m</w:t>
      </w:r>
    </w:p>
    <w:p w14:paraId="62942FD8" w14:textId="77777777" w:rsidR="0015406E" w:rsidRPr="00091AEF" w:rsidRDefault="0015406E" w:rsidP="0015406E">
      <w:pPr>
        <w:pStyle w:val="BodyText"/>
        <w:spacing w:before="4"/>
        <w:ind w:left="0" w:firstLine="0"/>
        <w:rPr>
          <w:rFonts w:ascii="Arial" w:hAnsi="Arial" w:cs="Arial"/>
          <w:sz w:val="18"/>
          <w:szCs w:val="18"/>
        </w:rPr>
      </w:pPr>
    </w:p>
    <w:p w14:paraId="69FC69F4" w14:textId="0F0E9C37" w:rsidR="0015406E" w:rsidRPr="00091AEF" w:rsidRDefault="0015406E" w:rsidP="0015406E">
      <w:pPr>
        <w:pStyle w:val="ListParagraph"/>
        <w:widowControl w:val="0"/>
        <w:numPr>
          <w:ilvl w:val="0"/>
          <w:numId w:val="5"/>
        </w:numPr>
        <w:tabs>
          <w:tab w:val="left" w:pos="1607"/>
        </w:tabs>
        <w:autoSpaceDE w:val="0"/>
        <w:autoSpaceDN w:val="0"/>
        <w:spacing w:before="1" w:after="0" w:line="240" w:lineRule="auto"/>
        <w:rPr>
          <w:rFonts w:ascii="Arial" w:hAnsi="Arial" w:cs="Arial"/>
          <w:sz w:val="18"/>
          <w:szCs w:val="18"/>
        </w:rPr>
      </w:pPr>
      <w:r w:rsidRPr="00091AEF">
        <w:rPr>
          <w:rFonts w:ascii="Arial" w:hAnsi="Arial" w:cs="Arial"/>
          <w:color w:val="231F20"/>
          <w:sz w:val="18"/>
          <w:szCs w:val="18"/>
        </w:rPr>
        <w:t>Canada</w:t>
      </w:r>
      <w:r w:rsidRPr="00091AEF">
        <w:rPr>
          <w:rFonts w:ascii="Arial" w:hAnsi="Arial" w:cs="Arial"/>
          <w:color w:val="231F20"/>
          <w:spacing w:val="-12"/>
          <w:sz w:val="18"/>
          <w:szCs w:val="18"/>
        </w:rPr>
        <w:t xml:space="preserve"> </w:t>
      </w:r>
      <w:r w:rsidRPr="00091AEF">
        <w:rPr>
          <w:rFonts w:ascii="Arial" w:hAnsi="Arial" w:cs="Arial"/>
          <w:color w:val="231F20"/>
          <w:sz w:val="18"/>
          <w:szCs w:val="18"/>
        </w:rPr>
        <w:t>Green</w:t>
      </w:r>
      <w:r w:rsidRPr="00091AEF">
        <w:rPr>
          <w:rFonts w:ascii="Arial" w:hAnsi="Arial" w:cs="Arial"/>
          <w:color w:val="231F20"/>
          <w:spacing w:val="-12"/>
          <w:sz w:val="18"/>
          <w:szCs w:val="18"/>
        </w:rPr>
        <w:t xml:space="preserve"> </w:t>
      </w:r>
      <w:r w:rsidRPr="00091AEF">
        <w:rPr>
          <w:rFonts w:ascii="Arial" w:hAnsi="Arial" w:cs="Arial"/>
          <w:color w:val="231F20"/>
          <w:sz w:val="18"/>
          <w:szCs w:val="18"/>
        </w:rPr>
        <w:t>Building</w:t>
      </w:r>
      <w:r w:rsidRPr="00091AEF">
        <w:rPr>
          <w:rFonts w:ascii="Arial" w:hAnsi="Arial" w:cs="Arial"/>
          <w:color w:val="231F20"/>
          <w:spacing w:val="-12"/>
          <w:sz w:val="18"/>
          <w:szCs w:val="18"/>
        </w:rPr>
        <w:t xml:space="preserve"> </w:t>
      </w:r>
      <w:r w:rsidRPr="00091AEF">
        <w:rPr>
          <w:rFonts w:ascii="Arial" w:hAnsi="Arial" w:cs="Arial"/>
          <w:color w:val="231F20"/>
          <w:sz w:val="18"/>
          <w:szCs w:val="18"/>
        </w:rPr>
        <w:t>Council</w:t>
      </w:r>
      <w:r w:rsidRPr="00091AEF">
        <w:rPr>
          <w:rFonts w:ascii="Arial" w:hAnsi="Arial" w:cs="Arial"/>
          <w:color w:val="231F20"/>
          <w:spacing w:val="-11"/>
          <w:sz w:val="18"/>
          <w:szCs w:val="18"/>
        </w:rPr>
        <w:t xml:space="preserve"> </w:t>
      </w:r>
      <w:r w:rsidRPr="00091AEF">
        <w:rPr>
          <w:rFonts w:ascii="Arial" w:hAnsi="Arial" w:cs="Arial"/>
          <w:color w:val="231F20"/>
          <w:spacing w:val="-2"/>
          <w:sz w:val="18"/>
          <w:szCs w:val="18"/>
        </w:rPr>
        <w:t>(CaGBC):</w:t>
      </w:r>
    </w:p>
    <w:p w14:paraId="1379927B" w14:textId="1349768C" w:rsidR="0015406E" w:rsidRPr="00091AEF" w:rsidRDefault="0015406E" w:rsidP="0015406E">
      <w:pPr>
        <w:pStyle w:val="ListParagraph"/>
        <w:widowControl w:val="0"/>
        <w:tabs>
          <w:tab w:val="left" w:pos="1607"/>
        </w:tabs>
        <w:autoSpaceDE w:val="0"/>
        <w:autoSpaceDN w:val="0"/>
        <w:spacing w:before="1" w:after="0" w:line="240" w:lineRule="auto"/>
        <w:ind w:left="1080"/>
        <w:rPr>
          <w:rFonts w:ascii="Arial" w:hAnsi="Arial" w:cs="Arial"/>
          <w:sz w:val="18"/>
          <w:szCs w:val="18"/>
        </w:rPr>
      </w:pPr>
      <w:r w:rsidRPr="00091AEF">
        <w:rPr>
          <w:rFonts w:ascii="Arial" w:hAnsi="Arial" w:cs="Arial"/>
          <w:color w:val="231F20"/>
          <w:spacing w:val="-2"/>
          <w:sz w:val="18"/>
          <w:szCs w:val="18"/>
        </w:rPr>
        <w:t>1.</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2009</w:t>
      </w:r>
      <w:r w:rsidRPr="00091AEF">
        <w:rPr>
          <w:rFonts w:ascii="Arial" w:hAnsi="Arial" w:cs="Arial"/>
          <w:color w:val="231F20"/>
          <w:spacing w:val="-13"/>
          <w:sz w:val="18"/>
          <w:szCs w:val="18"/>
        </w:rPr>
        <w:t xml:space="preserve"> </w:t>
      </w:r>
      <w:r w:rsidRPr="00091AEF">
        <w:rPr>
          <w:rFonts w:ascii="Arial" w:hAnsi="Arial" w:cs="Arial"/>
          <w:color w:val="231F20"/>
          <w:sz w:val="18"/>
          <w:szCs w:val="18"/>
        </w:rPr>
        <w:t>Rating</w:t>
      </w:r>
      <w:r w:rsidRPr="00091AEF">
        <w:rPr>
          <w:rFonts w:ascii="Arial" w:hAnsi="Arial" w:cs="Arial"/>
          <w:color w:val="231F20"/>
          <w:spacing w:val="-13"/>
          <w:sz w:val="18"/>
          <w:szCs w:val="18"/>
        </w:rPr>
        <w:t xml:space="preserve"> </w:t>
      </w:r>
      <w:r w:rsidRPr="00091AEF">
        <w:rPr>
          <w:rFonts w:ascii="Arial" w:hAnsi="Arial" w:cs="Arial"/>
          <w:color w:val="231F20"/>
          <w:sz w:val="18"/>
          <w:szCs w:val="18"/>
        </w:rPr>
        <w:t>System:</w:t>
      </w:r>
      <w:r w:rsidRPr="00091AEF">
        <w:rPr>
          <w:rFonts w:ascii="Arial" w:hAnsi="Arial" w:cs="Arial"/>
          <w:color w:val="231F20"/>
          <w:spacing w:val="-13"/>
          <w:sz w:val="18"/>
          <w:szCs w:val="18"/>
        </w:rPr>
        <w:t xml:space="preserve"> </w:t>
      </w:r>
      <w:r w:rsidRPr="00091AEF">
        <w:rPr>
          <w:rFonts w:ascii="Arial" w:hAnsi="Arial" w:cs="Arial"/>
          <w:color w:val="231F20"/>
          <w:sz w:val="18"/>
          <w:szCs w:val="18"/>
        </w:rPr>
        <w:t>LEED</w:t>
      </w:r>
      <w:r w:rsidRPr="00091AEF">
        <w:rPr>
          <w:rFonts w:ascii="Arial" w:hAnsi="Arial" w:cs="Arial"/>
          <w:color w:val="231F20"/>
          <w:spacing w:val="-13"/>
          <w:sz w:val="18"/>
          <w:szCs w:val="18"/>
        </w:rPr>
        <w:t xml:space="preserve"> </w:t>
      </w:r>
      <w:r w:rsidRPr="00091AEF">
        <w:rPr>
          <w:rFonts w:ascii="Arial" w:hAnsi="Arial" w:cs="Arial"/>
          <w:color w:val="231F20"/>
          <w:sz w:val="18"/>
          <w:szCs w:val="18"/>
        </w:rPr>
        <w:t>Canada</w:t>
      </w:r>
      <w:r w:rsidRPr="00091AEF">
        <w:rPr>
          <w:rFonts w:ascii="Arial" w:hAnsi="Arial" w:cs="Arial"/>
          <w:color w:val="231F20"/>
          <w:spacing w:val="-13"/>
          <w:sz w:val="18"/>
          <w:szCs w:val="18"/>
        </w:rPr>
        <w:t xml:space="preserve"> </w:t>
      </w:r>
      <w:r w:rsidRPr="00091AEF">
        <w:rPr>
          <w:rFonts w:ascii="Arial" w:hAnsi="Arial" w:cs="Arial"/>
          <w:color w:val="231F20"/>
          <w:sz w:val="18"/>
          <w:szCs w:val="18"/>
        </w:rPr>
        <w:t>for</w:t>
      </w:r>
      <w:r w:rsidRPr="00091AEF">
        <w:rPr>
          <w:rFonts w:ascii="Arial" w:hAnsi="Arial" w:cs="Arial"/>
          <w:color w:val="231F20"/>
          <w:spacing w:val="-13"/>
          <w:sz w:val="18"/>
          <w:szCs w:val="18"/>
        </w:rPr>
        <w:t xml:space="preserve"> </w:t>
      </w:r>
      <w:r w:rsidRPr="00091AEF">
        <w:rPr>
          <w:rFonts w:ascii="Arial" w:hAnsi="Arial" w:cs="Arial"/>
          <w:color w:val="231F20"/>
          <w:sz w:val="18"/>
          <w:szCs w:val="18"/>
        </w:rPr>
        <w:t>New</w:t>
      </w:r>
      <w:r w:rsidRPr="00091AEF">
        <w:rPr>
          <w:rFonts w:ascii="Arial" w:hAnsi="Arial" w:cs="Arial"/>
          <w:color w:val="231F20"/>
          <w:spacing w:val="-13"/>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13"/>
          <w:sz w:val="18"/>
          <w:szCs w:val="18"/>
        </w:rPr>
        <w:t xml:space="preserve"> </w:t>
      </w:r>
      <w:r w:rsidRPr="00091AEF">
        <w:rPr>
          <w:rFonts w:ascii="Arial" w:hAnsi="Arial" w:cs="Arial"/>
          <w:color w:val="231F20"/>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z w:val="18"/>
          <w:szCs w:val="18"/>
        </w:rPr>
        <w:t xml:space="preserve">Major </w:t>
      </w:r>
      <w:r w:rsidRPr="00091AEF">
        <w:rPr>
          <w:rFonts w:ascii="Arial" w:hAnsi="Arial" w:cs="Arial"/>
          <w:color w:val="231F20"/>
          <w:spacing w:val="-6"/>
          <w:sz w:val="18"/>
          <w:szCs w:val="18"/>
        </w:rPr>
        <w:t xml:space="preserve">Renovations. LEED Canada for Core and Shell Development. [Website: </w:t>
      </w:r>
      <w:hyperlink r:id="rId7" w:history="1">
        <w:r w:rsidRPr="00091AEF">
          <w:rPr>
            <w:rStyle w:val="Hyperlink"/>
            <w:rFonts w:ascii="Arial" w:hAnsi="Arial" w:cs="Arial"/>
            <w:color w:val="231F20"/>
            <w:spacing w:val="-6"/>
            <w:sz w:val="18"/>
            <w:szCs w:val="18"/>
          </w:rPr>
          <w:t>www.cagbc.org]</w:t>
        </w:r>
      </w:hyperlink>
    </w:p>
    <w:p w14:paraId="743B4ECA" w14:textId="77777777" w:rsidR="0015406E" w:rsidRPr="00091AEF" w:rsidRDefault="0015406E" w:rsidP="0015406E">
      <w:pPr>
        <w:pStyle w:val="ListParagraph"/>
        <w:widowControl w:val="0"/>
        <w:tabs>
          <w:tab w:val="left" w:pos="1607"/>
        </w:tabs>
        <w:autoSpaceDE w:val="0"/>
        <w:autoSpaceDN w:val="0"/>
        <w:spacing w:before="1" w:after="0" w:line="240" w:lineRule="auto"/>
        <w:ind w:left="1080"/>
        <w:rPr>
          <w:rFonts w:ascii="Arial" w:hAnsi="Arial" w:cs="Arial"/>
          <w:sz w:val="18"/>
          <w:szCs w:val="18"/>
        </w:rPr>
      </w:pPr>
    </w:p>
    <w:p w14:paraId="1F1DCAD5" w14:textId="0F2CC988" w:rsidR="0015406E" w:rsidRPr="00091AEF" w:rsidRDefault="0015406E" w:rsidP="0015406E">
      <w:pPr>
        <w:pStyle w:val="ListParagraph"/>
        <w:widowControl w:val="0"/>
        <w:numPr>
          <w:ilvl w:val="0"/>
          <w:numId w:val="5"/>
        </w:numPr>
        <w:tabs>
          <w:tab w:val="left" w:pos="1607"/>
        </w:tabs>
        <w:autoSpaceDE w:val="0"/>
        <w:autoSpaceDN w:val="0"/>
        <w:spacing w:before="200" w:after="0" w:line="240" w:lineRule="auto"/>
        <w:rPr>
          <w:rFonts w:ascii="Arial" w:hAnsi="Arial" w:cs="Arial"/>
          <w:sz w:val="18"/>
          <w:szCs w:val="18"/>
        </w:rPr>
      </w:pPr>
      <w:r w:rsidRPr="00091AEF">
        <w:rPr>
          <w:rFonts w:ascii="Arial" w:hAnsi="Arial" w:cs="Arial"/>
          <w:color w:val="231F20"/>
          <w:spacing w:val="-2"/>
          <w:sz w:val="18"/>
          <w:szCs w:val="18"/>
        </w:rPr>
        <w:t>Canadian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Standards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Association</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(CSA</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International).</w:t>
      </w:r>
    </w:p>
    <w:p w14:paraId="39F2A91D" w14:textId="45AE1F8A" w:rsidR="0015406E" w:rsidRPr="00091AEF" w:rsidRDefault="0015406E" w:rsidP="0015406E">
      <w:pPr>
        <w:pStyle w:val="ListParagraph"/>
        <w:widowControl w:val="0"/>
        <w:tabs>
          <w:tab w:val="left" w:pos="1607"/>
        </w:tabs>
        <w:autoSpaceDE w:val="0"/>
        <w:autoSpaceDN w:val="0"/>
        <w:spacing w:before="200" w:after="0" w:line="240" w:lineRule="auto"/>
        <w:ind w:left="1080"/>
        <w:rPr>
          <w:rFonts w:ascii="Arial" w:hAnsi="Arial" w:cs="Arial"/>
          <w:color w:val="231F20"/>
          <w:spacing w:val="-2"/>
          <w:sz w:val="18"/>
          <w:szCs w:val="18"/>
        </w:rPr>
      </w:pPr>
      <w:r w:rsidRPr="00091AEF">
        <w:rPr>
          <w:rFonts w:ascii="Arial" w:hAnsi="Arial" w:cs="Arial"/>
          <w:color w:val="231F20"/>
          <w:spacing w:val="-2"/>
          <w:sz w:val="18"/>
          <w:szCs w:val="18"/>
        </w:rPr>
        <w:t>1.</w:t>
      </w:r>
      <w:r w:rsidRPr="00091AEF">
        <w:rPr>
          <w:rFonts w:ascii="Arial" w:hAnsi="Arial" w:cs="Arial"/>
          <w:color w:val="231F20"/>
          <w:spacing w:val="-2"/>
          <w:sz w:val="18"/>
          <w:szCs w:val="18"/>
        </w:rPr>
        <w:tab/>
      </w:r>
      <w:r w:rsidRPr="00091AEF">
        <w:rPr>
          <w:rFonts w:ascii="Arial" w:hAnsi="Arial" w:cs="Arial"/>
          <w:color w:val="231F20"/>
          <w:sz w:val="18"/>
          <w:szCs w:val="18"/>
        </w:rPr>
        <w:t>CSA B111-1974(R2003),</w:t>
      </w:r>
      <w:r w:rsidRPr="00091AEF">
        <w:rPr>
          <w:rFonts w:ascii="Arial" w:hAnsi="Arial" w:cs="Arial"/>
          <w:color w:val="231F20"/>
          <w:spacing w:val="1"/>
          <w:sz w:val="18"/>
          <w:szCs w:val="18"/>
        </w:rPr>
        <w:t xml:space="preserve"> </w:t>
      </w:r>
      <w:r w:rsidRPr="00091AEF">
        <w:rPr>
          <w:rFonts w:ascii="Arial" w:hAnsi="Arial" w:cs="Arial"/>
          <w:color w:val="231F20"/>
          <w:sz w:val="18"/>
          <w:szCs w:val="18"/>
        </w:rPr>
        <w:t>Wire Nails,</w:t>
      </w:r>
      <w:r w:rsidRPr="00091AEF">
        <w:rPr>
          <w:rFonts w:ascii="Arial" w:hAnsi="Arial" w:cs="Arial"/>
          <w:color w:val="231F20"/>
          <w:spacing w:val="1"/>
          <w:sz w:val="18"/>
          <w:szCs w:val="18"/>
        </w:rPr>
        <w:t xml:space="preserve"> </w:t>
      </w:r>
      <w:r w:rsidRPr="00091AEF">
        <w:rPr>
          <w:rFonts w:ascii="Arial" w:hAnsi="Arial" w:cs="Arial"/>
          <w:color w:val="231F20"/>
          <w:sz w:val="18"/>
          <w:szCs w:val="18"/>
        </w:rPr>
        <w:t>Spikes</w:t>
      </w:r>
      <w:r w:rsidRPr="00091AEF">
        <w:rPr>
          <w:rFonts w:ascii="Arial" w:hAnsi="Arial" w:cs="Arial"/>
          <w:color w:val="231F20"/>
          <w:spacing w:val="1"/>
          <w:sz w:val="18"/>
          <w:szCs w:val="18"/>
        </w:rPr>
        <w:t xml:space="preserve"> </w:t>
      </w:r>
      <w:r w:rsidRPr="00091AEF">
        <w:rPr>
          <w:rFonts w:ascii="Arial" w:hAnsi="Arial" w:cs="Arial"/>
          <w:color w:val="231F20"/>
          <w:sz w:val="18"/>
          <w:szCs w:val="18"/>
        </w:rPr>
        <w:t xml:space="preserve">and </w:t>
      </w:r>
      <w:r w:rsidRPr="00091AEF">
        <w:rPr>
          <w:rFonts w:ascii="Arial" w:hAnsi="Arial" w:cs="Arial"/>
          <w:color w:val="231F20"/>
          <w:spacing w:val="-2"/>
          <w:sz w:val="18"/>
          <w:szCs w:val="18"/>
        </w:rPr>
        <w:t>Staples.</w:t>
      </w:r>
    </w:p>
    <w:p w14:paraId="55E38E88" w14:textId="77777777" w:rsidR="0015406E" w:rsidRPr="00091AEF" w:rsidRDefault="0015406E" w:rsidP="0015406E">
      <w:pPr>
        <w:pStyle w:val="ListParagraph"/>
        <w:widowControl w:val="0"/>
        <w:tabs>
          <w:tab w:val="left" w:pos="1607"/>
        </w:tabs>
        <w:autoSpaceDE w:val="0"/>
        <w:autoSpaceDN w:val="0"/>
        <w:spacing w:before="200" w:after="0" w:line="240" w:lineRule="auto"/>
        <w:ind w:left="1080"/>
        <w:rPr>
          <w:rFonts w:ascii="Arial" w:hAnsi="Arial" w:cs="Arial"/>
          <w:sz w:val="18"/>
          <w:szCs w:val="18"/>
        </w:rPr>
      </w:pPr>
    </w:p>
    <w:p w14:paraId="528DF0D5" w14:textId="77777777" w:rsidR="0015406E" w:rsidRPr="00091AEF" w:rsidRDefault="0015406E" w:rsidP="0015406E">
      <w:pPr>
        <w:pStyle w:val="ListParagraph"/>
        <w:widowControl w:val="0"/>
        <w:numPr>
          <w:ilvl w:val="0"/>
          <w:numId w:val="5"/>
        </w:numPr>
        <w:tabs>
          <w:tab w:val="left" w:pos="1607"/>
        </w:tabs>
        <w:autoSpaceDE w:val="0"/>
        <w:autoSpaceDN w:val="0"/>
        <w:spacing w:after="0" w:line="240" w:lineRule="auto"/>
        <w:rPr>
          <w:rFonts w:ascii="Arial" w:hAnsi="Arial" w:cs="Arial"/>
          <w:sz w:val="18"/>
          <w:szCs w:val="18"/>
        </w:rPr>
      </w:pPr>
      <w:r w:rsidRPr="00091AEF">
        <w:rPr>
          <w:rFonts w:ascii="Arial" w:hAnsi="Arial" w:cs="Arial"/>
          <w:color w:val="231F20"/>
          <w:spacing w:val="-6"/>
          <w:sz w:val="18"/>
          <w:szCs w:val="18"/>
        </w:rPr>
        <w:t>Environmental</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Choice</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Program</w:t>
      </w:r>
      <w:r w:rsidRPr="00091AEF">
        <w:rPr>
          <w:rFonts w:ascii="Arial" w:hAnsi="Arial" w:cs="Arial"/>
          <w:color w:val="231F20"/>
          <w:spacing w:val="-7"/>
          <w:sz w:val="18"/>
          <w:szCs w:val="18"/>
        </w:rPr>
        <w:t xml:space="preserve"> </w:t>
      </w:r>
      <w:r w:rsidRPr="00091AEF">
        <w:rPr>
          <w:rFonts w:ascii="Arial" w:hAnsi="Arial" w:cs="Arial"/>
          <w:color w:val="231F20"/>
          <w:spacing w:val="-6"/>
          <w:sz w:val="18"/>
          <w:szCs w:val="18"/>
        </w:rPr>
        <w:t>(ECP).</w:t>
      </w:r>
    </w:p>
    <w:p w14:paraId="64FDD7A3" w14:textId="77777777" w:rsidR="0015406E" w:rsidRPr="00091AEF" w:rsidRDefault="0015406E" w:rsidP="0015406E">
      <w:pPr>
        <w:pStyle w:val="ListParagraph"/>
        <w:widowControl w:val="0"/>
        <w:tabs>
          <w:tab w:val="left" w:pos="1607"/>
        </w:tabs>
        <w:autoSpaceDE w:val="0"/>
        <w:autoSpaceDN w:val="0"/>
        <w:spacing w:after="0" w:line="240" w:lineRule="auto"/>
        <w:ind w:left="1080"/>
        <w:rPr>
          <w:rFonts w:ascii="Arial" w:hAnsi="Arial" w:cs="Arial"/>
          <w:color w:val="231F20"/>
          <w:spacing w:val="-2"/>
          <w:sz w:val="18"/>
          <w:szCs w:val="18"/>
        </w:rPr>
      </w:pPr>
      <w:r w:rsidRPr="00091AEF">
        <w:rPr>
          <w:rFonts w:ascii="Arial" w:hAnsi="Arial" w:cs="Arial"/>
          <w:color w:val="231F20"/>
          <w:spacing w:val="-6"/>
          <w:sz w:val="18"/>
          <w:szCs w:val="18"/>
        </w:rPr>
        <w:t xml:space="preserve">1. </w:t>
      </w:r>
      <w:r w:rsidRPr="00091AEF">
        <w:rPr>
          <w:rFonts w:ascii="Arial" w:hAnsi="Arial" w:cs="Arial"/>
          <w:color w:val="231F20"/>
          <w:sz w:val="18"/>
          <w:szCs w:val="18"/>
        </w:rPr>
        <w:t>CCD-045-[95],</w:t>
      </w:r>
      <w:r w:rsidRPr="00091AEF">
        <w:rPr>
          <w:rFonts w:ascii="Arial" w:hAnsi="Arial" w:cs="Arial"/>
          <w:color w:val="231F20"/>
          <w:spacing w:val="-8"/>
          <w:sz w:val="18"/>
          <w:szCs w:val="18"/>
        </w:rPr>
        <w:t xml:space="preserve"> </w:t>
      </w:r>
      <w:r w:rsidRPr="00091AEF">
        <w:rPr>
          <w:rFonts w:ascii="Arial" w:hAnsi="Arial" w:cs="Arial"/>
          <w:color w:val="231F20"/>
          <w:sz w:val="18"/>
          <w:szCs w:val="18"/>
        </w:rPr>
        <w:t>Sealants</w:t>
      </w:r>
      <w:r w:rsidRPr="00091AEF">
        <w:rPr>
          <w:rFonts w:ascii="Arial" w:hAnsi="Arial" w:cs="Arial"/>
          <w:color w:val="231F20"/>
          <w:spacing w:val="-8"/>
          <w:sz w:val="18"/>
          <w:szCs w:val="18"/>
        </w:rPr>
        <w:t xml:space="preserve"> </w:t>
      </w:r>
      <w:r w:rsidRPr="00091AEF">
        <w:rPr>
          <w:rFonts w:ascii="Arial" w:hAnsi="Arial" w:cs="Arial"/>
          <w:color w:val="231F20"/>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z w:val="18"/>
          <w:szCs w:val="18"/>
        </w:rPr>
        <w:t>Caulking</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Compounds.</w:t>
      </w:r>
    </w:p>
    <w:p w14:paraId="22B1B806" w14:textId="77777777" w:rsidR="0015406E" w:rsidRPr="00091AEF" w:rsidRDefault="0015406E" w:rsidP="0015406E">
      <w:pPr>
        <w:pStyle w:val="ListParagraph"/>
        <w:rPr>
          <w:rFonts w:ascii="Arial" w:hAnsi="Arial" w:cs="Arial"/>
          <w:sz w:val="18"/>
          <w:szCs w:val="18"/>
        </w:rPr>
      </w:pPr>
      <w:r w:rsidRPr="00091AEF">
        <w:rPr>
          <w:rFonts w:ascii="Arial" w:hAnsi="Arial" w:cs="Arial"/>
          <w:sz w:val="18"/>
          <w:szCs w:val="18"/>
        </w:rPr>
        <w:t xml:space="preserve">          </w:t>
      </w:r>
    </w:p>
    <w:p w14:paraId="34A25EB7" w14:textId="03B7FD9E" w:rsidR="0015406E" w:rsidRPr="00091AEF" w:rsidRDefault="0015406E" w:rsidP="0015406E">
      <w:pPr>
        <w:pStyle w:val="ListParagraph"/>
        <w:numPr>
          <w:ilvl w:val="0"/>
          <w:numId w:val="5"/>
        </w:numPr>
        <w:rPr>
          <w:rFonts w:ascii="Arial" w:hAnsi="Arial" w:cs="Arial"/>
          <w:sz w:val="18"/>
          <w:szCs w:val="18"/>
        </w:rPr>
      </w:pPr>
      <w:r w:rsidRPr="00091AEF">
        <w:rPr>
          <w:rFonts w:ascii="Arial" w:hAnsi="Arial" w:cs="Arial"/>
          <w:color w:val="231F20"/>
          <w:spacing w:val="-4"/>
          <w:sz w:val="18"/>
          <w:szCs w:val="18"/>
        </w:rPr>
        <w:t>SCAQMD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South</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Coast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Management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District,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California</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State (</w:t>
      </w:r>
      <w:r w:rsidRPr="00091AEF">
        <w:rPr>
          <w:rFonts w:ascii="Arial" w:hAnsi="Arial" w:cs="Arial"/>
          <w:color w:val="231F20"/>
          <w:spacing w:val="-2"/>
          <w:kern w:val="0"/>
          <w:sz w:val="18"/>
          <w:szCs w:val="18"/>
          <w14:ligatures w14:val="none"/>
        </w:rPr>
        <w:t>SCAQMD):</w:t>
      </w:r>
    </w:p>
    <w:p w14:paraId="0943C161" w14:textId="07604F26" w:rsidR="0015406E" w:rsidRPr="00091AEF" w:rsidRDefault="0015406E" w:rsidP="0015406E">
      <w:pPr>
        <w:pStyle w:val="ListParagraph"/>
        <w:ind w:left="1080"/>
        <w:rPr>
          <w:rFonts w:ascii="Arial" w:hAnsi="Arial" w:cs="Arial"/>
          <w:color w:val="231F20"/>
          <w:spacing w:val="-4"/>
          <w:kern w:val="0"/>
          <w:sz w:val="18"/>
          <w:szCs w:val="18"/>
          <w14:ligatures w14:val="none"/>
        </w:rPr>
      </w:pPr>
      <w:r w:rsidRPr="00091AEF">
        <w:rPr>
          <w:rFonts w:ascii="Arial" w:hAnsi="Arial" w:cs="Arial"/>
          <w:color w:val="231F20"/>
          <w:spacing w:val="-2"/>
          <w:kern w:val="0"/>
          <w:sz w:val="18"/>
          <w:szCs w:val="18"/>
          <w14:ligatures w14:val="none"/>
        </w:rPr>
        <w:t xml:space="preserve">1. </w:t>
      </w:r>
      <w:r w:rsidRPr="00091AEF">
        <w:rPr>
          <w:rFonts w:ascii="Arial" w:hAnsi="Arial" w:cs="Arial"/>
          <w:color w:val="231F20"/>
          <w:kern w:val="0"/>
          <w:sz w:val="18"/>
          <w:szCs w:val="18"/>
          <w14:ligatures w14:val="none"/>
        </w:rPr>
        <w:t>SCAQMD</w:t>
      </w:r>
      <w:r w:rsidRPr="00091AEF">
        <w:rPr>
          <w:rFonts w:ascii="Arial" w:hAnsi="Arial" w:cs="Arial"/>
          <w:color w:val="231F20"/>
          <w:spacing w:val="7"/>
          <w:kern w:val="0"/>
          <w:sz w:val="18"/>
          <w:szCs w:val="18"/>
          <w14:ligatures w14:val="none"/>
        </w:rPr>
        <w:t xml:space="preserve"> </w:t>
      </w:r>
      <w:r w:rsidRPr="00091AEF">
        <w:rPr>
          <w:rFonts w:ascii="Arial" w:hAnsi="Arial" w:cs="Arial"/>
          <w:color w:val="231F20"/>
          <w:kern w:val="0"/>
          <w:sz w:val="18"/>
          <w:szCs w:val="18"/>
          <w14:ligatures w14:val="none"/>
        </w:rPr>
        <w:t>Rule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#1168,</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kern w:val="0"/>
          <w:sz w:val="18"/>
          <w:szCs w:val="18"/>
          <w14:ligatures w14:val="none"/>
        </w:rPr>
        <w:t>June</w:t>
      </w:r>
      <w:r w:rsidRPr="00091AEF">
        <w:rPr>
          <w:rFonts w:ascii="Arial" w:hAnsi="Arial" w:cs="Arial"/>
          <w:color w:val="231F20"/>
          <w:spacing w:val="8"/>
          <w:kern w:val="0"/>
          <w:sz w:val="18"/>
          <w:szCs w:val="18"/>
          <w14:ligatures w14:val="none"/>
        </w:rPr>
        <w:t xml:space="preserve"> </w:t>
      </w:r>
      <w:r w:rsidRPr="00091AEF">
        <w:rPr>
          <w:rFonts w:ascii="Arial" w:hAnsi="Arial" w:cs="Arial"/>
          <w:color w:val="231F20"/>
          <w:spacing w:val="-4"/>
          <w:kern w:val="0"/>
          <w:sz w:val="18"/>
          <w:szCs w:val="18"/>
          <w14:ligatures w14:val="none"/>
        </w:rPr>
        <w:t>2006</w:t>
      </w:r>
    </w:p>
    <w:p w14:paraId="0A897481" w14:textId="77777777" w:rsidR="0015406E" w:rsidRPr="00091AEF" w:rsidRDefault="0015406E" w:rsidP="0015406E">
      <w:pPr>
        <w:pStyle w:val="ListParagraph"/>
        <w:ind w:left="1080"/>
        <w:rPr>
          <w:rFonts w:ascii="Arial" w:hAnsi="Arial" w:cs="Arial"/>
          <w:color w:val="231F20"/>
          <w:spacing w:val="-4"/>
          <w:kern w:val="0"/>
          <w:sz w:val="18"/>
          <w:szCs w:val="18"/>
          <w14:ligatures w14:val="none"/>
        </w:rPr>
      </w:pPr>
    </w:p>
    <w:p w14:paraId="3D53E161" w14:textId="233A2920" w:rsidR="0015406E" w:rsidRPr="00091AEF" w:rsidRDefault="0015406E" w:rsidP="0015406E">
      <w:pPr>
        <w:pStyle w:val="ListParagraph"/>
        <w:numPr>
          <w:ilvl w:val="0"/>
          <w:numId w:val="5"/>
        </w:numPr>
        <w:rPr>
          <w:rFonts w:ascii="Arial" w:hAnsi="Arial" w:cs="Arial"/>
          <w:sz w:val="18"/>
          <w:szCs w:val="18"/>
        </w:rPr>
      </w:pPr>
      <w:r w:rsidRPr="00091AEF">
        <w:rPr>
          <w:rFonts w:ascii="Arial" w:hAnsi="Arial" w:cs="Arial"/>
          <w:sz w:val="18"/>
          <w:szCs w:val="18"/>
        </w:rPr>
        <w:t>Canadian Construction Materials Center (CCMC) Number.</w:t>
      </w:r>
    </w:p>
    <w:p w14:paraId="39AAE5D1" w14:textId="7D012009" w:rsidR="0015406E" w:rsidRPr="00091AEF" w:rsidRDefault="0015406E" w:rsidP="00E9260F">
      <w:pPr>
        <w:pStyle w:val="ListParagraph"/>
        <w:numPr>
          <w:ilvl w:val="0"/>
          <w:numId w:val="7"/>
        </w:numPr>
        <w:rPr>
          <w:rFonts w:ascii="Arial" w:hAnsi="Arial" w:cs="Arial"/>
          <w:sz w:val="18"/>
          <w:szCs w:val="18"/>
        </w:rPr>
      </w:pPr>
      <w:r w:rsidRPr="00091AEF">
        <w:rPr>
          <w:rFonts w:ascii="Arial" w:hAnsi="Arial" w:cs="Arial"/>
          <w:sz w:val="18"/>
          <w:szCs w:val="18"/>
        </w:rPr>
        <w:t>LUX Architectural Products official CCMC Number:  CCMC 14137-L</w:t>
      </w:r>
    </w:p>
    <w:p w14:paraId="66E8D2DA" w14:textId="77777777" w:rsidR="00E9260F" w:rsidRPr="00091AEF" w:rsidRDefault="00E9260F" w:rsidP="00253A23">
      <w:pPr>
        <w:pStyle w:val="TableParagraph"/>
        <w:spacing w:before="116" w:line="340" w:lineRule="auto"/>
        <w:ind w:right="76"/>
        <w:rPr>
          <w:rFonts w:ascii="Arial" w:hAnsi="Arial" w:cs="Arial"/>
          <w:color w:val="231F20"/>
          <w:spacing w:val="-6"/>
          <w:sz w:val="18"/>
          <w:szCs w:val="18"/>
        </w:rPr>
      </w:pPr>
    </w:p>
    <w:p w14:paraId="1F9BE5E8" w14:textId="1EFF327C" w:rsidR="00E9260F" w:rsidRPr="00091AEF" w:rsidRDefault="00E9260F" w:rsidP="00E9260F">
      <w:pPr>
        <w:pStyle w:val="TableParagraph"/>
        <w:spacing w:before="116" w:line="340" w:lineRule="auto"/>
        <w:ind w:right="76"/>
        <w:rPr>
          <w:rFonts w:ascii="Arial" w:hAnsi="Arial" w:cs="Arial"/>
          <w:sz w:val="18"/>
          <w:szCs w:val="18"/>
        </w:rPr>
      </w:pPr>
      <w:r w:rsidRPr="00091AEF">
        <w:rPr>
          <w:rFonts w:ascii="Arial" w:hAnsi="Arial" w:cs="Arial"/>
          <w:sz w:val="18"/>
          <w:szCs w:val="18"/>
        </w:rPr>
        <w:t xml:space="preserve">1.5 SUBMITTALS </w:t>
      </w:r>
    </w:p>
    <w:p w14:paraId="27B7CAD5" w14:textId="6890966E" w:rsidR="00E9260F" w:rsidRPr="00091AEF" w:rsidRDefault="00E9260F" w:rsidP="00E9260F">
      <w:pPr>
        <w:pStyle w:val="TableParagraph"/>
        <w:numPr>
          <w:ilvl w:val="0"/>
          <w:numId w:val="21"/>
        </w:numPr>
        <w:spacing w:before="116" w:line="340" w:lineRule="auto"/>
        <w:ind w:right="76"/>
        <w:rPr>
          <w:rFonts w:ascii="Arial" w:hAnsi="Arial" w:cs="Arial"/>
          <w:sz w:val="18"/>
          <w:szCs w:val="18"/>
        </w:rPr>
      </w:pPr>
      <w:r w:rsidRPr="00091AEF">
        <w:rPr>
          <w:rFonts w:ascii="Arial" w:hAnsi="Arial" w:cs="Arial"/>
          <w:sz w:val="18"/>
          <w:szCs w:val="18"/>
        </w:rPr>
        <w:t xml:space="preserve">Product Data: Submit manufacturers printed literature, </w:t>
      </w:r>
      <w:r w:rsidR="00091AEF" w:rsidRPr="00091AEF">
        <w:rPr>
          <w:rFonts w:ascii="Arial" w:hAnsi="Arial" w:cs="Arial"/>
          <w:sz w:val="18"/>
          <w:szCs w:val="18"/>
        </w:rPr>
        <w:t>specifications,</w:t>
      </w:r>
      <w:r w:rsidRPr="00091AEF">
        <w:rPr>
          <w:rFonts w:ascii="Arial" w:hAnsi="Arial" w:cs="Arial"/>
          <w:sz w:val="18"/>
          <w:szCs w:val="18"/>
        </w:rPr>
        <w:t xml:space="preserve"> and data sheet in accordance with Section 01 33 00.</w:t>
      </w:r>
    </w:p>
    <w:p w14:paraId="1EC58913" w14:textId="08F78EA6" w:rsidR="00E9260F" w:rsidRPr="00091AEF" w:rsidRDefault="00E9260F" w:rsidP="00E9260F">
      <w:pPr>
        <w:pStyle w:val="ListParagraph"/>
        <w:widowControl w:val="0"/>
        <w:numPr>
          <w:ilvl w:val="0"/>
          <w:numId w:val="23"/>
        </w:numPr>
        <w:tabs>
          <w:tab w:val="left" w:pos="2327"/>
        </w:tabs>
        <w:autoSpaceDE w:val="0"/>
        <w:autoSpaceDN w:val="0"/>
        <w:spacing w:before="118" w:after="0" w:line="340" w:lineRule="auto"/>
        <w:ind w:right="368"/>
        <w:contextualSpacing w:val="0"/>
        <w:rPr>
          <w:rFonts w:ascii="Arial" w:hAnsi="Arial" w:cs="Arial"/>
          <w:kern w:val="0"/>
          <w:sz w:val="18"/>
          <w:szCs w:val="18"/>
          <w14:ligatures w14:val="none"/>
        </w:rPr>
      </w:pPr>
      <w:r w:rsidRPr="00091AEF">
        <w:rPr>
          <w:rFonts w:ascii="Arial" w:hAnsi="Arial" w:cs="Arial"/>
          <w:color w:val="231F20"/>
          <w:spacing w:val="-6"/>
          <w:sz w:val="18"/>
          <w:szCs w:val="18"/>
        </w:rPr>
        <w:t>Submit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copies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WHMIS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MSDS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Material</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Safety</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Data.</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Indicate</w:t>
      </w:r>
      <w:r w:rsidRPr="00091AEF">
        <w:rPr>
          <w:rFonts w:ascii="Arial" w:hAnsi="Arial" w:cs="Arial"/>
          <w:color w:val="231F20"/>
          <w:spacing w:val="-15"/>
          <w:sz w:val="18"/>
          <w:szCs w:val="18"/>
        </w:rPr>
        <w:t xml:space="preserve"> </w:t>
      </w:r>
      <w:r w:rsidR="00A80E90" w:rsidRPr="00091AEF">
        <w:rPr>
          <w:rFonts w:ascii="Arial" w:hAnsi="Arial" w:cs="Arial"/>
          <w:color w:val="231F20"/>
          <w:spacing w:val="-6"/>
          <w:sz w:val="18"/>
          <w:szCs w:val="18"/>
        </w:rPr>
        <w:t>VOCs</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5"/>
          <w:sz w:val="18"/>
          <w:szCs w:val="18"/>
        </w:rPr>
        <w:t xml:space="preserve"> </w:t>
      </w:r>
      <w:r w:rsidRPr="00091AEF">
        <w:rPr>
          <w:rFonts w:ascii="Arial" w:hAnsi="Arial" w:cs="Arial"/>
          <w:color w:val="231F20"/>
          <w:spacing w:val="-6"/>
          <w:sz w:val="18"/>
          <w:szCs w:val="18"/>
        </w:rPr>
        <w:t xml:space="preserve">caulking </w:t>
      </w:r>
      <w:r w:rsidRPr="00091AEF">
        <w:rPr>
          <w:rFonts w:ascii="Arial" w:hAnsi="Arial" w:cs="Arial"/>
          <w:color w:val="231F20"/>
          <w:sz w:val="18"/>
          <w:szCs w:val="18"/>
        </w:rPr>
        <w:t>materials during application and curing.</w:t>
      </w:r>
    </w:p>
    <w:p w14:paraId="6369D2F4" w14:textId="77777777" w:rsidR="00E9260F" w:rsidRPr="00091AEF" w:rsidRDefault="00E9260F" w:rsidP="00E9260F">
      <w:pPr>
        <w:pStyle w:val="TableParagraph"/>
        <w:numPr>
          <w:ilvl w:val="0"/>
          <w:numId w:val="21"/>
        </w:numPr>
        <w:spacing w:before="116" w:line="340" w:lineRule="auto"/>
        <w:ind w:right="76"/>
        <w:rPr>
          <w:rFonts w:ascii="Arial" w:hAnsi="Arial" w:cs="Arial"/>
          <w:sz w:val="18"/>
          <w:szCs w:val="18"/>
        </w:rPr>
      </w:pPr>
      <w:r w:rsidRPr="00091AEF">
        <w:rPr>
          <w:rFonts w:ascii="Arial" w:hAnsi="Arial" w:cs="Arial"/>
          <w:color w:val="231F20"/>
          <w:spacing w:val="-2"/>
          <w:sz w:val="18"/>
          <w:szCs w:val="18"/>
        </w:rPr>
        <w:t>Shop</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Drawings:</w:t>
      </w:r>
    </w:p>
    <w:p w14:paraId="7FC8937F" w14:textId="77777777" w:rsidR="00E9260F" w:rsidRPr="00091AEF" w:rsidRDefault="00E9260F" w:rsidP="00E9260F">
      <w:pPr>
        <w:pStyle w:val="TableParagraph"/>
        <w:numPr>
          <w:ilvl w:val="0"/>
          <w:numId w:val="24"/>
        </w:numPr>
        <w:spacing w:before="116" w:line="340" w:lineRule="auto"/>
        <w:ind w:right="76"/>
        <w:rPr>
          <w:rFonts w:ascii="Arial" w:hAnsi="Arial" w:cs="Arial"/>
          <w:sz w:val="18"/>
          <w:szCs w:val="18"/>
        </w:rPr>
      </w:pPr>
      <w:r w:rsidRPr="00091AEF">
        <w:rPr>
          <w:rFonts w:ascii="Arial" w:hAnsi="Arial" w:cs="Arial"/>
          <w:color w:val="231F20"/>
          <w:spacing w:val="-2"/>
          <w:sz w:val="18"/>
          <w:szCs w:val="18"/>
        </w:rPr>
        <w:t>Submit</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shop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drawings</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Procedures.</w:t>
      </w:r>
    </w:p>
    <w:p w14:paraId="74CD2867" w14:textId="4FA2F4E9" w:rsidR="00E9260F" w:rsidRPr="00091AEF" w:rsidRDefault="00A80E90" w:rsidP="00E9260F">
      <w:pPr>
        <w:pStyle w:val="TableParagraph"/>
        <w:numPr>
          <w:ilvl w:val="0"/>
          <w:numId w:val="24"/>
        </w:numPr>
        <w:spacing w:before="116" w:line="340" w:lineRule="auto"/>
        <w:ind w:right="76"/>
        <w:rPr>
          <w:rFonts w:ascii="Arial" w:hAnsi="Arial" w:cs="Arial"/>
          <w:sz w:val="18"/>
          <w:szCs w:val="18"/>
        </w:rPr>
      </w:pPr>
      <w:r w:rsidRPr="00091AEF">
        <w:rPr>
          <w:rFonts w:ascii="Arial" w:hAnsi="Arial" w:cs="Arial"/>
          <w:color w:val="231F20"/>
          <w:spacing w:val="-6"/>
          <w:sz w:val="18"/>
          <w:szCs w:val="18"/>
        </w:rPr>
        <w:t>indicate</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dimensions,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profiles,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attachment</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methods,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schedule</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of</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wall</w:t>
      </w:r>
      <w:r w:rsidR="00E9260F" w:rsidRPr="00091AEF">
        <w:rPr>
          <w:rFonts w:ascii="Arial" w:hAnsi="Arial" w:cs="Arial"/>
          <w:color w:val="231F20"/>
          <w:spacing w:val="-17"/>
          <w:sz w:val="18"/>
          <w:szCs w:val="18"/>
        </w:rPr>
        <w:t xml:space="preserve"> </w:t>
      </w:r>
      <w:r w:rsidR="00E9260F" w:rsidRPr="00091AEF">
        <w:rPr>
          <w:rFonts w:ascii="Arial" w:hAnsi="Arial" w:cs="Arial"/>
          <w:color w:val="231F20"/>
          <w:spacing w:val="-6"/>
          <w:sz w:val="18"/>
          <w:szCs w:val="18"/>
        </w:rPr>
        <w:t>elevations,</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trim</w:t>
      </w:r>
      <w:r w:rsidR="00E9260F" w:rsidRPr="00091AEF">
        <w:rPr>
          <w:rFonts w:ascii="Arial" w:hAnsi="Arial" w:cs="Arial"/>
          <w:color w:val="231F20"/>
          <w:spacing w:val="-18"/>
          <w:sz w:val="18"/>
          <w:szCs w:val="18"/>
        </w:rPr>
        <w:t xml:space="preserve"> </w:t>
      </w:r>
      <w:r w:rsidR="00E9260F" w:rsidRPr="00091AEF">
        <w:rPr>
          <w:rFonts w:ascii="Arial" w:hAnsi="Arial" w:cs="Arial"/>
          <w:color w:val="231F20"/>
          <w:spacing w:val="-6"/>
          <w:sz w:val="18"/>
          <w:szCs w:val="18"/>
        </w:rPr>
        <w:t xml:space="preserve">and </w:t>
      </w:r>
      <w:r w:rsidR="00E9260F" w:rsidRPr="00091AEF">
        <w:rPr>
          <w:rFonts w:ascii="Arial" w:hAnsi="Arial" w:cs="Arial"/>
          <w:color w:val="231F20"/>
          <w:sz w:val="18"/>
          <w:szCs w:val="18"/>
        </w:rPr>
        <w:t>closure</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pieces,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[soffits,</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fascia,</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metal</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furring,</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and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related</w:t>
      </w:r>
      <w:r w:rsidR="00E9260F" w:rsidRPr="00091AEF">
        <w:rPr>
          <w:rFonts w:ascii="Arial" w:hAnsi="Arial" w:cs="Arial"/>
          <w:color w:val="231F20"/>
          <w:spacing w:val="-13"/>
          <w:sz w:val="18"/>
          <w:szCs w:val="18"/>
        </w:rPr>
        <w:t xml:space="preserve"> </w:t>
      </w:r>
      <w:r w:rsidR="00E9260F" w:rsidRPr="00091AEF">
        <w:rPr>
          <w:rFonts w:ascii="Arial" w:hAnsi="Arial" w:cs="Arial"/>
          <w:color w:val="231F20"/>
          <w:sz w:val="18"/>
          <w:szCs w:val="18"/>
        </w:rPr>
        <w:t>work].</w:t>
      </w:r>
    </w:p>
    <w:p w14:paraId="4172FD5F" w14:textId="77777777" w:rsidR="00E9260F" w:rsidRPr="00091AEF" w:rsidRDefault="00E9260F" w:rsidP="00E9260F">
      <w:pPr>
        <w:pStyle w:val="ListParagraph"/>
        <w:widowControl w:val="0"/>
        <w:numPr>
          <w:ilvl w:val="0"/>
          <w:numId w:val="21"/>
        </w:numPr>
        <w:tabs>
          <w:tab w:val="left" w:pos="1607"/>
        </w:tabs>
        <w:autoSpaceDE w:val="0"/>
        <w:autoSpaceDN w:val="0"/>
        <w:spacing w:before="200" w:after="0" w:line="240" w:lineRule="auto"/>
        <w:rPr>
          <w:rFonts w:ascii="Arial" w:hAnsi="Arial" w:cs="Arial"/>
          <w:sz w:val="18"/>
          <w:szCs w:val="18"/>
        </w:rPr>
      </w:pPr>
      <w:r w:rsidRPr="00091AEF">
        <w:rPr>
          <w:rFonts w:ascii="Arial" w:hAnsi="Arial" w:cs="Arial"/>
          <w:color w:val="231F20"/>
          <w:spacing w:val="-2"/>
          <w:sz w:val="18"/>
          <w:szCs w:val="18"/>
        </w:rPr>
        <w:t>Samples:</w:t>
      </w:r>
    </w:p>
    <w:p w14:paraId="0152F362" w14:textId="77777777"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color w:val="231F20"/>
          <w:spacing w:val="-2"/>
          <w:sz w:val="18"/>
          <w:szCs w:val="18"/>
        </w:rPr>
      </w:pPr>
    </w:p>
    <w:p w14:paraId="1A5CDBC2" w14:textId="2DF9307C"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sz w:val="18"/>
          <w:szCs w:val="18"/>
        </w:rPr>
      </w:pPr>
      <w:r w:rsidRPr="00091AEF">
        <w:rPr>
          <w:rFonts w:ascii="Arial" w:hAnsi="Arial" w:cs="Arial"/>
          <w:color w:val="231F20"/>
          <w:spacing w:val="-2"/>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samples</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in</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accordance</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8"/>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33</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00</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Submittal</w:t>
      </w:r>
      <w:r w:rsidRPr="00091AEF">
        <w:rPr>
          <w:rFonts w:ascii="Arial" w:hAnsi="Arial" w:cs="Arial"/>
          <w:color w:val="231F20"/>
          <w:spacing w:val="-9"/>
          <w:sz w:val="18"/>
          <w:szCs w:val="18"/>
        </w:rPr>
        <w:t xml:space="preserve"> </w:t>
      </w:r>
      <w:r w:rsidRPr="00091AEF">
        <w:rPr>
          <w:rFonts w:ascii="Arial" w:hAnsi="Arial" w:cs="Arial"/>
          <w:color w:val="231F20"/>
          <w:spacing w:val="-2"/>
          <w:sz w:val="18"/>
          <w:szCs w:val="18"/>
        </w:rPr>
        <w:t>Procedures.</w:t>
      </w:r>
    </w:p>
    <w:p w14:paraId="1056CAA2" w14:textId="77777777"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color w:val="231F20"/>
          <w:spacing w:val="-2"/>
          <w:sz w:val="18"/>
          <w:szCs w:val="18"/>
        </w:rPr>
      </w:pPr>
    </w:p>
    <w:p w14:paraId="0D4CE4D5" w14:textId="68322820"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color w:val="231F20"/>
          <w:spacing w:val="-4"/>
          <w:sz w:val="18"/>
          <w:szCs w:val="18"/>
        </w:rPr>
      </w:pPr>
      <w:r w:rsidRPr="00091AEF">
        <w:rPr>
          <w:rFonts w:ascii="Arial" w:hAnsi="Arial" w:cs="Arial"/>
          <w:color w:val="231F20"/>
          <w:spacing w:val="-2"/>
          <w:sz w:val="18"/>
          <w:szCs w:val="18"/>
        </w:rPr>
        <w:t xml:space="preserve">2. </w:t>
      </w:r>
      <w:r w:rsidRPr="00091AEF">
        <w:rPr>
          <w:rFonts w:ascii="Arial" w:hAnsi="Arial" w:cs="Arial"/>
          <w:color w:val="231F20"/>
          <w:spacing w:val="-4"/>
          <w:sz w:val="18"/>
          <w:szCs w:val="18"/>
        </w:rPr>
        <w:t>Submit</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duplicate</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300</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mm</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samples</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of</w:t>
      </w:r>
      <w:r w:rsidR="00A80E90"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siding</w:t>
      </w:r>
      <w:r w:rsidR="00A80E90" w:rsidRPr="00091AEF">
        <w:rPr>
          <w:rFonts w:ascii="Arial" w:hAnsi="Arial" w:cs="Arial"/>
          <w:color w:val="231F20"/>
          <w:spacing w:val="-7"/>
          <w:sz w:val="18"/>
          <w:szCs w:val="18"/>
        </w:rPr>
        <w:t xml:space="preserve"> </w:t>
      </w:r>
      <w:r w:rsidR="00A80E90" w:rsidRPr="00091AEF">
        <w:rPr>
          <w:rFonts w:ascii="Arial" w:hAnsi="Arial" w:cs="Arial"/>
          <w:color w:val="231F20"/>
          <w:spacing w:val="-4"/>
          <w:sz w:val="18"/>
          <w:szCs w:val="18"/>
        </w:rPr>
        <w:t>material</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8"/>
          <w:sz w:val="18"/>
          <w:szCs w:val="18"/>
        </w:rPr>
        <w:t xml:space="preserve"> </w:t>
      </w:r>
      <w:r w:rsidR="00902641" w:rsidRPr="00091AEF">
        <w:rPr>
          <w:rFonts w:ascii="Arial" w:hAnsi="Arial" w:cs="Arial"/>
          <w:color w:val="231F20"/>
          <w:spacing w:val="-4"/>
          <w:sz w:val="18"/>
          <w:szCs w:val="18"/>
        </w:rPr>
        <w:t>color</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profile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specified.</w:t>
      </w:r>
    </w:p>
    <w:p w14:paraId="0C563EA4" w14:textId="77777777" w:rsidR="00E9260F" w:rsidRPr="00091AEF" w:rsidRDefault="00E9260F" w:rsidP="00E9260F">
      <w:pPr>
        <w:pStyle w:val="ListParagraph"/>
        <w:widowControl w:val="0"/>
        <w:tabs>
          <w:tab w:val="left" w:pos="1607"/>
        </w:tabs>
        <w:autoSpaceDE w:val="0"/>
        <w:autoSpaceDN w:val="0"/>
        <w:spacing w:before="200" w:after="0" w:line="240" w:lineRule="auto"/>
        <w:ind w:left="1056"/>
        <w:rPr>
          <w:rFonts w:ascii="Arial" w:hAnsi="Arial" w:cs="Arial"/>
          <w:sz w:val="18"/>
          <w:szCs w:val="18"/>
        </w:rPr>
      </w:pPr>
    </w:p>
    <w:p w14:paraId="59F37613" w14:textId="77777777" w:rsidR="00E9260F" w:rsidRPr="00091AEF" w:rsidRDefault="00E9260F" w:rsidP="00E9260F">
      <w:pPr>
        <w:pStyle w:val="BodyText"/>
        <w:spacing w:before="4"/>
        <w:ind w:left="0" w:firstLine="0"/>
        <w:rPr>
          <w:rFonts w:ascii="Arial" w:hAnsi="Arial" w:cs="Arial"/>
          <w:sz w:val="18"/>
          <w:szCs w:val="18"/>
        </w:rPr>
      </w:pPr>
    </w:p>
    <w:p w14:paraId="4DB712A4" w14:textId="77777777" w:rsidR="00E9260F" w:rsidRPr="00253A23" w:rsidRDefault="00E9260F" w:rsidP="00E9260F">
      <w:pPr>
        <w:pStyle w:val="ListParagraph"/>
        <w:widowControl w:val="0"/>
        <w:numPr>
          <w:ilvl w:val="0"/>
          <w:numId w:val="21"/>
        </w:numPr>
        <w:tabs>
          <w:tab w:val="left" w:pos="1607"/>
        </w:tabs>
        <w:autoSpaceDE w:val="0"/>
        <w:autoSpaceDN w:val="0"/>
        <w:spacing w:after="0" w:line="240" w:lineRule="auto"/>
        <w:rPr>
          <w:rFonts w:ascii="Arial" w:hAnsi="Arial" w:cs="Arial"/>
          <w:sz w:val="18"/>
          <w:szCs w:val="18"/>
        </w:rPr>
      </w:pPr>
      <w:r w:rsidRPr="00091AEF">
        <w:rPr>
          <w:rFonts w:ascii="Arial" w:hAnsi="Arial" w:cs="Arial"/>
          <w:color w:val="231F20"/>
          <w:spacing w:val="-5"/>
          <w:sz w:val="18"/>
          <w:szCs w:val="18"/>
        </w:rPr>
        <w:t>Manufacturer’s</w:t>
      </w:r>
      <w:r w:rsidRPr="00091AEF">
        <w:rPr>
          <w:rFonts w:ascii="Arial" w:hAnsi="Arial" w:cs="Arial"/>
          <w:color w:val="231F20"/>
          <w:spacing w:val="6"/>
          <w:sz w:val="18"/>
          <w:szCs w:val="18"/>
        </w:rPr>
        <w:t xml:space="preserve"> </w:t>
      </w:r>
      <w:r w:rsidRPr="00091AEF">
        <w:rPr>
          <w:rFonts w:ascii="Arial" w:hAnsi="Arial" w:cs="Arial"/>
          <w:color w:val="231F20"/>
          <w:spacing w:val="-2"/>
          <w:sz w:val="18"/>
          <w:szCs w:val="18"/>
        </w:rPr>
        <w:t>Instructions:</w:t>
      </w:r>
    </w:p>
    <w:p w14:paraId="6E1396D7" w14:textId="77777777" w:rsidR="00253A23" w:rsidRDefault="00253A23" w:rsidP="00253A23">
      <w:pPr>
        <w:pStyle w:val="ListParagraph"/>
        <w:widowControl w:val="0"/>
        <w:tabs>
          <w:tab w:val="left" w:pos="1607"/>
        </w:tabs>
        <w:autoSpaceDE w:val="0"/>
        <w:autoSpaceDN w:val="0"/>
        <w:spacing w:after="0" w:line="240" w:lineRule="auto"/>
        <w:ind w:left="1056"/>
        <w:rPr>
          <w:rFonts w:ascii="Arial" w:hAnsi="Arial" w:cs="Arial"/>
          <w:color w:val="231F20"/>
          <w:spacing w:val="-6"/>
          <w:sz w:val="18"/>
          <w:szCs w:val="18"/>
        </w:rPr>
      </w:pPr>
      <w:r w:rsidRPr="00091AEF">
        <w:rPr>
          <w:rFonts w:ascii="Arial" w:hAnsi="Arial" w:cs="Arial"/>
          <w:color w:val="231F20"/>
          <w:spacing w:val="-6"/>
          <w:sz w:val="18"/>
          <w:szCs w:val="18"/>
        </w:rPr>
        <w:t>1. Submit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manufacturer’s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instructions.</w:t>
      </w:r>
      <w:r>
        <w:rPr>
          <w:rFonts w:ascii="Arial" w:hAnsi="Arial" w:cs="Arial"/>
          <w:color w:val="231F20"/>
          <w:spacing w:val="-6"/>
          <w:sz w:val="18"/>
          <w:szCs w:val="18"/>
        </w:rPr>
        <w:tab/>
      </w:r>
    </w:p>
    <w:p w14:paraId="25173E6C" w14:textId="77777777" w:rsidR="00253A23" w:rsidRPr="00253A23" w:rsidRDefault="00253A23" w:rsidP="00253A23">
      <w:pPr>
        <w:pStyle w:val="ListParagraph"/>
        <w:widowControl w:val="0"/>
        <w:tabs>
          <w:tab w:val="left" w:pos="1607"/>
        </w:tabs>
        <w:autoSpaceDE w:val="0"/>
        <w:autoSpaceDN w:val="0"/>
        <w:spacing w:after="0" w:line="240" w:lineRule="auto"/>
        <w:ind w:left="1776"/>
        <w:rPr>
          <w:rFonts w:ascii="Arial" w:hAnsi="Arial" w:cs="Arial"/>
          <w:sz w:val="18"/>
          <w:szCs w:val="18"/>
        </w:rPr>
      </w:pPr>
    </w:p>
    <w:p w14:paraId="461D2023" w14:textId="77777777" w:rsidR="00253A23" w:rsidRDefault="00253A23" w:rsidP="00253A23">
      <w:pPr>
        <w:pStyle w:val="ListParagraph"/>
        <w:widowControl w:val="0"/>
        <w:numPr>
          <w:ilvl w:val="0"/>
          <w:numId w:val="21"/>
        </w:numPr>
        <w:tabs>
          <w:tab w:val="left" w:pos="1607"/>
        </w:tabs>
        <w:autoSpaceDE w:val="0"/>
        <w:autoSpaceDN w:val="0"/>
        <w:spacing w:after="0" w:line="360" w:lineRule="auto"/>
        <w:rPr>
          <w:rFonts w:ascii="Arial" w:hAnsi="Arial" w:cs="Arial"/>
          <w:sz w:val="18"/>
          <w:szCs w:val="18"/>
        </w:rPr>
      </w:pPr>
      <w:r w:rsidRPr="00253A23">
        <w:rPr>
          <w:rFonts w:ascii="Arial" w:hAnsi="Arial" w:cs="Arial"/>
          <w:sz w:val="18"/>
          <w:szCs w:val="18"/>
        </w:rPr>
        <w:t xml:space="preserve">Certifications: </w:t>
      </w:r>
    </w:p>
    <w:p w14:paraId="360FAD77" w14:textId="6FA73A1E" w:rsidR="00253A23" w:rsidRPr="00091AEF" w:rsidRDefault="00253A23" w:rsidP="00253A23">
      <w:pPr>
        <w:pStyle w:val="ListParagraph"/>
        <w:widowControl w:val="0"/>
        <w:tabs>
          <w:tab w:val="left" w:pos="1607"/>
        </w:tabs>
        <w:autoSpaceDE w:val="0"/>
        <w:autoSpaceDN w:val="0"/>
        <w:spacing w:after="0" w:line="360" w:lineRule="auto"/>
        <w:ind w:left="1056"/>
        <w:rPr>
          <w:rFonts w:ascii="Arial" w:hAnsi="Arial" w:cs="Arial"/>
          <w:sz w:val="18"/>
          <w:szCs w:val="18"/>
        </w:rPr>
      </w:pPr>
      <w:r>
        <w:rPr>
          <w:rFonts w:ascii="Arial" w:hAnsi="Arial" w:cs="Arial"/>
          <w:sz w:val="18"/>
          <w:szCs w:val="18"/>
        </w:rPr>
        <w:t>1.</w:t>
      </w:r>
      <w:r>
        <w:rPr>
          <w:rFonts w:ascii="Arial" w:hAnsi="Arial" w:cs="Arial"/>
          <w:sz w:val="18"/>
          <w:szCs w:val="18"/>
        </w:rPr>
        <w:tab/>
        <w:t>Provide</w:t>
      </w:r>
      <w:r w:rsidRPr="00253A23">
        <w:rPr>
          <w:rFonts w:ascii="Arial" w:hAnsi="Arial" w:cs="Arial"/>
          <w:sz w:val="18"/>
          <w:szCs w:val="18"/>
        </w:rPr>
        <w:t xml:space="preserve"> laboratory reports</w:t>
      </w:r>
      <w:r>
        <w:rPr>
          <w:rFonts w:ascii="Arial" w:hAnsi="Arial" w:cs="Arial"/>
          <w:sz w:val="18"/>
          <w:szCs w:val="18"/>
        </w:rPr>
        <w:t xml:space="preserve"> or certifications</w:t>
      </w:r>
      <w:r w:rsidRPr="00253A23">
        <w:rPr>
          <w:rFonts w:ascii="Arial" w:hAnsi="Arial" w:cs="Arial"/>
          <w:sz w:val="18"/>
          <w:szCs w:val="18"/>
        </w:rPr>
        <w:t xml:space="preserve"> showing compliance with specified tests and standards.</w:t>
      </w:r>
    </w:p>
    <w:p w14:paraId="21776F35" w14:textId="77777777" w:rsidR="00E9260F" w:rsidRPr="00091AEF" w:rsidRDefault="00E9260F" w:rsidP="00E9260F">
      <w:pPr>
        <w:pStyle w:val="ListParagraph"/>
        <w:widowControl w:val="0"/>
        <w:tabs>
          <w:tab w:val="left" w:pos="1607"/>
        </w:tabs>
        <w:autoSpaceDE w:val="0"/>
        <w:autoSpaceDN w:val="0"/>
        <w:spacing w:after="0" w:line="240" w:lineRule="auto"/>
        <w:ind w:left="1056"/>
        <w:rPr>
          <w:rFonts w:ascii="Arial" w:hAnsi="Arial" w:cs="Arial"/>
          <w:sz w:val="18"/>
          <w:szCs w:val="18"/>
        </w:rPr>
      </w:pPr>
    </w:p>
    <w:p w14:paraId="3F2449F5" w14:textId="28EECABD" w:rsidR="00253A23" w:rsidRDefault="00253A23" w:rsidP="00253A23">
      <w:pPr>
        <w:pStyle w:val="ListParagraph"/>
        <w:widowControl w:val="0"/>
        <w:tabs>
          <w:tab w:val="left" w:pos="1607"/>
        </w:tabs>
        <w:autoSpaceDE w:val="0"/>
        <w:autoSpaceDN w:val="0"/>
        <w:spacing w:after="0" w:line="240" w:lineRule="auto"/>
        <w:ind w:left="1056"/>
        <w:rPr>
          <w:rFonts w:ascii="Arial" w:hAnsi="Arial" w:cs="Arial"/>
          <w:color w:val="231F20"/>
          <w:spacing w:val="-6"/>
          <w:sz w:val="18"/>
          <w:szCs w:val="18"/>
        </w:rPr>
      </w:pPr>
    </w:p>
    <w:p w14:paraId="1B18AC5F" w14:textId="77777777" w:rsidR="00253A23" w:rsidRPr="00253A23" w:rsidRDefault="00253A23" w:rsidP="00253A23">
      <w:pPr>
        <w:pStyle w:val="ListParagraph"/>
        <w:widowControl w:val="0"/>
        <w:tabs>
          <w:tab w:val="left" w:pos="1607"/>
        </w:tabs>
        <w:autoSpaceDE w:val="0"/>
        <w:autoSpaceDN w:val="0"/>
        <w:spacing w:after="0" w:line="240" w:lineRule="auto"/>
        <w:ind w:left="1056"/>
        <w:rPr>
          <w:rFonts w:ascii="Arial" w:hAnsi="Arial" w:cs="Arial"/>
          <w:color w:val="231F20"/>
          <w:spacing w:val="-6"/>
          <w:sz w:val="18"/>
          <w:szCs w:val="18"/>
        </w:rPr>
      </w:pPr>
    </w:p>
    <w:p w14:paraId="7E9DBDBC" w14:textId="77777777" w:rsidR="00253A23" w:rsidRPr="00091AEF" w:rsidRDefault="00253A23" w:rsidP="00E9260F">
      <w:pPr>
        <w:pStyle w:val="ListParagraph"/>
        <w:widowControl w:val="0"/>
        <w:tabs>
          <w:tab w:val="left" w:pos="1607"/>
        </w:tabs>
        <w:autoSpaceDE w:val="0"/>
        <w:autoSpaceDN w:val="0"/>
        <w:spacing w:after="0" w:line="240" w:lineRule="auto"/>
        <w:ind w:left="1056"/>
        <w:rPr>
          <w:rFonts w:ascii="Arial" w:hAnsi="Arial" w:cs="Arial"/>
          <w:sz w:val="18"/>
          <w:szCs w:val="18"/>
        </w:rPr>
      </w:pPr>
    </w:p>
    <w:p w14:paraId="45FC0A99" w14:textId="77777777" w:rsidR="00E9260F" w:rsidRPr="00091AEF" w:rsidRDefault="00E9260F" w:rsidP="00E9260F">
      <w:pPr>
        <w:pStyle w:val="BodyText"/>
        <w:spacing w:before="6"/>
        <w:ind w:left="0" w:firstLine="0"/>
        <w:rPr>
          <w:rFonts w:ascii="Arial" w:hAnsi="Arial" w:cs="Arial"/>
          <w:sz w:val="18"/>
          <w:szCs w:val="18"/>
        </w:rPr>
      </w:pPr>
    </w:p>
    <w:p w14:paraId="13B03676" w14:textId="77777777" w:rsidR="00902641" w:rsidRPr="00091AEF" w:rsidRDefault="00902641" w:rsidP="00902641">
      <w:pPr>
        <w:pStyle w:val="ListParagraph"/>
        <w:widowControl w:val="0"/>
        <w:tabs>
          <w:tab w:val="left" w:pos="1607"/>
        </w:tabs>
        <w:autoSpaceDE w:val="0"/>
        <w:autoSpaceDN w:val="0"/>
        <w:spacing w:after="0" w:line="240" w:lineRule="auto"/>
        <w:ind w:left="1800"/>
        <w:rPr>
          <w:rFonts w:ascii="Arial" w:hAnsi="Arial" w:cs="Arial"/>
          <w:sz w:val="18"/>
          <w:szCs w:val="18"/>
        </w:rPr>
      </w:pPr>
    </w:p>
    <w:p w14:paraId="6A94EA41" w14:textId="77777777" w:rsidR="00902641" w:rsidRPr="00091AEF" w:rsidRDefault="00902641" w:rsidP="00902641">
      <w:pPr>
        <w:pStyle w:val="ListParagraph"/>
        <w:widowControl w:val="0"/>
        <w:tabs>
          <w:tab w:val="left" w:pos="1607"/>
        </w:tabs>
        <w:autoSpaceDE w:val="0"/>
        <w:autoSpaceDN w:val="0"/>
        <w:spacing w:after="0" w:line="240" w:lineRule="auto"/>
        <w:ind w:left="1800"/>
        <w:rPr>
          <w:rFonts w:ascii="Arial" w:hAnsi="Arial" w:cs="Arial"/>
          <w:sz w:val="18"/>
          <w:szCs w:val="18"/>
        </w:rPr>
      </w:pPr>
    </w:p>
    <w:p w14:paraId="5DEB0A4D" w14:textId="4069FE94" w:rsidR="00E05FA6" w:rsidRPr="00091AEF" w:rsidRDefault="00902641" w:rsidP="00091AEF">
      <w:pPr>
        <w:pStyle w:val="BodyText"/>
        <w:numPr>
          <w:ilvl w:val="1"/>
          <w:numId w:val="42"/>
        </w:numPr>
        <w:tabs>
          <w:tab w:val="left" w:pos="3046"/>
        </w:tabs>
        <w:spacing w:before="1" w:line="340" w:lineRule="auto"/>
        <w:ind w:right="675"/>
        <w:rPr>
          <w:rFonts w:ascii="Arial" w:hAnsi="Arial" w:cs="Arial"/>
          <w:color w:val="231F20"/>
          <w:sz w:val="18"/>
          <w:szCs w:val="18"/>
        </w:rPr>
      </w:pPr>
      <w:r w:rsidRPr="00091AEF">
        <w:rPr>
          <w:rFonts w:ascii="Arial" w:hAnsi="Arial" w:cs="Arial"/>
          <w:color w:val="231F20"/>
          <w:sz w:val="18"/>
          <w:szCs w:val="18"/>
        </w:rPr>
        <w:t>CLOSEOUT DOCUMENTS</w:t>
      </w:r>
    </w:p>
    <w:p w14:paraId="371E699E" w14:textId="77777777" w:rsidR="00E05FA6" w:rsidRPr="00091AEF" w:rsidRDefault="00902641" w:rsidP="00E05FA6">
      <w:pPr>
        <w:pStyle w:val="BodyText"/>
        <w:numPr>
          <w:ilvl w:val="1"/>
          <w:numId w:val="20"/>
        </w:numPr>
        <w:tabs>
          <w:tab w:val="left" w:pos="3046"/>
        </w:tabs>
        <w:spacing w:before="1" w:line="340" w:lineRule="auto"/>
        <w:ind w:right="675"/>
        <w:rPr>
          <w:rFonts w:ascii="Arial" w:hAnsi="Arial" w:cs="Arial"/>
          <w:color w:val="231F20"/>
          <w:sz w:val="18"/>
          <w:szCs w:val="18"/>
        </w:rPr>
      </w:pP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w:t>
      </w:r>
      <w:r w:rsidRPr="00091AEF">
        <w:rPr>
          <w:rFonts w:ascii="Arial" w:hAnsi="Arial" w:cs="Arial"/>
          <w:spacing w:val="-8"/>
          <w:sz w:val="18"/>
          <w:szCs w:val="18"/>
        </w:rPr>
        <w:t xml:space="preserve"> </w:t>
      </w:r>
      <w:r w:rsidRPr="00091AEF">
        <w:rPr>
          <w:rFonts w:ascii="Arial" w:hAnsi="Arial" w:cs="Arial"/>
          <w:sz w:val="18"/>
          <w:szCs w:val="18"/>
        </w:rPr>
        <w:t>Data:</w:t>
      </w:r>
      <w:r w:rsidRPr="00091AEF">
        <w:rPr>
          <w:rFonts w:ascii="Arial" w:hAnsi="Arial" w:cs="Arial"/>
          <w:spacing w:val="-8"/>
          <w:sz w:val="18"/>
          <w:szCs w:val="18"/>
        </w:rPr>
        <w:t xml:space="preserve"> </w:t>
      </w:r>
      <w:r w:rsidRPr="00091AEF">
        <w:rPr>
          <w:rFonts w:ascii="Arial" w:hAnsi="Arial" w:cs="Arial"/>
          <w:sz w:val="18"/>
          <w:szCs w:val="18"/>
        </w:rPr>
        <w:t>Submit</w:t>
      </w:r>
      <w:r w:rsidRPr="00091AEF">
        <w:rPr>
          <w:rFonts w:ascii="Arial" w:hAnsi="Arial" w:cs="Arial"/>
          <w:spacing w:val="-8"/>
          <w:sz w:val="18"/>
          <w:szCs w:val="18"/>
        </w:rPr>
        <w:t xml:space="preserve"> </w:t>
      </w:r>
      <w:r w:rsidRPr="00091AEF">
        <w:rPr>
          <w:rFonts w:ascii="Arial" w:hAnsi="Arial" w:cs="Arial"/>
          <w:sz w:val="18"/>
          <w:szCs w:val="18"/>
        </w:rPr>
        <w:t>manufacturer’s</w:t>
      </w:r>
      <w:r w:rsidRPr="00091AEF">
        <w:rPr>
          <w:rFonts w:ascii="Arial" w:hAnsi="Arial" w:cs="Arial"/>
          <w:spacing w:val="-8"/>
          <w:sz w:val="18"/>
          <w:szCs w:val="18"/>
        </w:rPr>
        <w:t xml:space="preserve"> </w:t>
      </w:r>
      <w:r w:rsidRPr="00091AEF">
        <w:rPr>
          <w:rFonts w:ascii="Arial" w:hAnsi="Arial" w:cs="Arial"/>
          <w:sz w:val="18"/>
          <w:szCs w:val="18"/>
        </w:rPr>
        <w:t>printed</w:t>
      </w:r>
      <w:r w:rsidRPr="00091AEF">
        <w:rPr>
          <w:rFonts w:ascii="Arial" w:hAnsi="Arial" w:cs="Arial"/>
          <w:spacing w:val="-8"/>
          <w:sz w:val="18"/>
          <w:szCs w:val="18"/>
        </w:rPr>
        <w:t xml:space="preserve"> </w:t>
      </w:r>
      <w:r w:rsidRPr="00091AEF">
        <w:rPr>
          <w:rFonts w:ascii="Arial" w:hAnsi="Arial" w:cs="Arial"/>
          <w:sz w:val="18"/>
          <w:szCs w:val="18"/>
        </w:rPr>
        <w:t>operation</w:t>
      </w:r>
      <w:r w:rsidRPr="00091AEF">
        <w:rPr>
          <w:rFonts w:ascii="Arial" w:hAnsi="Arial" w:cs="Arial"/>
          <w:spacing w:val="-8"/>
          <w:sz w:val="18"/>
          <w:szCs w:val="18"/>
        </w:rPr>
        <w:t xml:space="preserve"> </w:t>
      </w:r>
      <w:r w:rsidRPr="00091AEF">
        <w:rPr>
          <w:rFonts w:ascii="Arial" w:hAnsi="Arial" w:cs="Arial"/>
          <w:sz w:val="18"/>
          <w:szCs w:val="18"/>
        </w:rPr>
        <w:t>and</w:t>
      </w:r>
      <w:r w:rsidRPr="00091AEF">
        <w:rPr>
          <w:rFonts w:ascii="Arial" w:hAnsi="Arial" w:cs="Arial"/>
          <w:spacing w:val="-8"/>
          <w:sz w:val="18"/>
          <w:szCs w:val="18"/>
        </w:rPr>
        <w:t xml:space="preserve"> </w:t>
      </w:r>
      <w:r w:rsidRPr="00091AEF">
        <w:rPr>
          <w:rFonts w:ascii="Arial" w:hAnsi="Arial" w:cs="Arial"/>
          <w:sz w:val="18"/>
          <w:szCs w:val="18"/>
        </w:rPr>
        <w:t>maintenance literature</w:t>
      </w:r>
      <w:r w:rsidRPr="00091AEF">
        <w:rPr>
          <w:rFonts w:ascii="Arial" w:hAnsi="Arial" w:cs="Arial"/>
          <w:spacing w:val="-13"/>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accordance</w:t>
      </w:r>
      <w:r w:rsidRPr="00091AEF">
        <w:rPr>
          <w:rFonts w:ascii="Arial" w:hAnsi="Arial" w:cs="Arial"/>
          <w:spacing w:val="-13"/>
          <w:sz w:val="18"/>
          <w:szCs w:val="18"/>
        </w:rPr>
        <w:t xml:space="preserve"> </w:t>
      </w:r>
      <w:r w:rsidRPr="00091AEF">
        <w:rPr>
          <w:rFonts w:ascii="Arial" w:hAnsi="Arial" w:cs="Arial"/>
          <w:sz w:val="18"/>
          <w:szCs w:val="18"/>
        </w:rPr>
        <w:t>with</w:t>
      </w:r>
      <w:r w:rsidRPr="00091AEF">
        <w:rPr>
          <w:rFonts w:ascii="Arial" w:hAnsi="Arial" w:cs="Arial"/>
          <w:spacing w:val="-13"/>
          <w:sz w:val="18"/>
          <w:szCs w:val="18"/>
        </w:rPr>
        <w:t xml:space="preserve"> </w:t>
      </w:r>
      <w:r w:rsidRPr="00091AEF">
        <w:rPr>
          <w:rFonts w:ascii="Arial" w:hAnsi="Arial" w:cs="Arial"/>
          <w:sz w:val="18"/>
          <w:szCs w:val="18"/>
        </w:rPr>
        <w:t>Section</w:t>
      </w:r>
      <w:r w:rsidRPr="00091AEF">
        <w:rPr>
          <w:rFonts w:ascii="Arial" w:hAnsi="Arial" w:cs="Arial"/>
          <w:spacing w:val="-13"/>
          <w:sz w:val="18"/>
          <w:szCs w:val="18"/>
        </w:rPr>
        <w:t xml:space="preserve"> </w:t>
      </w:r>
      <w:r w:rsidRPr="00091AEF">
        <w:rPr>
          <w:rFonts w:ascii="Arial" w:hAnsi="Arial" w:cs="Arial"/>
          <w:sz w:val="18"/>
          <w:szCs w:val="18"/>
        </w:rPr>
        <w:t>01</w:t>
      </w:r>
      <w:r w:rsidRPr="00091AEF">
        <w:rPr>
          <w:rFonts w:ascii="Arial" w:hAnsi="Arial" w:cs="Arial"/>
          <w:spacing w:val="-13"/>
          <w:sz w:val="18"/>
          <w:szCs w:val="18"/>
        </w:rPr>
        <w:t xml:space="preserve"> </w:t>
      </w:r>
      <w:r w:rsidRPr="00091AEF">
        <w:rPr>
          <w:rFonts w:ascii="Arial" w:hAnsi="Arial" w:cs="Arial"/>
          <w:sz w:val="18"/>
          <w:szCs w:val="18"/>
        </w:rPr>
        <w:t>78</w:t>
      </w:r>
      <w:r w:rsidRPr="00091AEF">
        <w:rPr>
          <w:rFonts w:ascii="Arial" w:hAnsi="Arial" w:cs="Arial"/>
          <w:spacing w:val="-13"/>
          <w:sz w:val="18"/>
          <w:szCs w:val="18"/>
        </w:rPr>
        <w:t xml:space="preserve"> </w:t>
      </w:r>
      <w:r w:rsidRPr="00091AEF">
        <w:rPr>
          <w:rFonts w:ascii="Arial" w:hAnsi="Arial" w:cs="Arial"/>
          <w:sz w:val="18"/>
          <w:szCs w:val="18"/>
        </w:rPr>
        <w:t>00</w:t>
      </w:r>
      <w:r w:rsidRPr="00091AEF">
        <w:rPr>
          <w:rFonts w:ascii="Arial" w:hAnsi="Arial" w:cs="Arial"/>
          <w:spacing w:val="-13"/>
          <w:sz w:val="18"/>
          <w:szCs w:val="18"/>
        </w:rPr>
        <w:t xml:space="preserve"> </w:t>
      </w:r>
      <w:r w:rsidRPr="00091AEF">
        <w:rPr>
          <w:rFonts w:ascii="Arial" w:hAnsi="Arial" w:cs="Arial"/>
          <w:sz w:val="18"/>
          <w:szCs w:val="18"/>
        </w:rPr>
        <w:t>–</w:t>
      </w:r>
      <w:r w:rsidRPr="00091AEF">
        <w:rPr>
          <w:rFonts w:ascii="Arial" w:hAnsi="Arial" w:cs="Arial"/>
          <w:spacing w:val="-13"/>
          <w:sz w:val="18"/>
          <w:szCs w:val="18"/>
        </w:rPr>
        <w:t xml:space="preserve"> </w:t>
      </w:r>
      <w:r w:rsidRPr="00091AEF">
        <w:rPr>
          <w:rFonts w:ascii="Arial" w:hAnsi="Arial" w:cs="Arial"/>
          <w:sz w:val="18"/>
          <w:szCs w:val="18"/>
        </w:rPr>
        <w:t>Closeout</w:t>
      </w:r>
      <w:r w:rsidRPr="00091AEF">
        <w:rPr>
          <w:rFonts w:ascii="Arial" w:hAnsi="Arial" w:cs="Arial"/>
          <w:spacing w:val="-13"/>
          <w:sz w:val="18"/>
          <w:szCs w:val="18"/>
        </w:rPr>
        <w:t xml:space="preserve">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3"/>
          <w:sz w:val="18"/>
          <w:szCs w:val="18"/>
        </w:rPr>
        <w:t xml:space="preserve"> </w:t>
      </w:r>
      <w:r w:rsidRPr="00091AEF">
        <w:rPr>
          <w:rFonts w:ascii="Arial" w:hAnsi="Arial" w:cs="Arial"/>
          <w:sz w:val="18"/>
          <w:szCs w:val="18"/>
        </w:rPr>
        <w:t>[2]</w:t>
      </w:r>
      <w:r w:rsidRPr="00091AEF">
        <w:rPr>
          <w:rFonts w:ascii="Arial" w:hAnsi="Arial" w:cs="Arial"/>
          <w:spacing w:val="-13"/>
          <w:sz w:val="18"/>
          <w:szCs w:val="18"/>
        </w:rPr>
        <w:t xml:space="preserve"> </w:t>
      </w:r>
      <w:r w:rsidRPr="00091AEF">
        <w:rPr>
          <w:rFonts w:ascii="Arial" w:hAnsi="Arial" w:cs="Arial"/>
          <w:sz w:val="18"/>
          <w:szCs w:val="18"/>
        </w:rPr>
        <w:t>copies</w:t>
      </w:r>
      <w:r w:rsidRPr="00091AEF">
        <w:rPr>
          <w:rFonts w:ascii="Arial" w:hAnsi="Arial" w:cs="Arial"/>
          <w:spacing w:val="-13"/>
          <w:sz w:val="18"/>
          <w:szCs w:val="18"/>
        </w:rPr>
        <w:t xml:space="preserve"> </w:t>
      </w:r>
      <w:r w:rsidRPr="00091AEF">
        <w:rPr>
          <w:rFonts w:ascii="Arial" w:hAnsi="Arial" w:cs="Arial"/>
          <w:sz w:val="18"/>
          <w:szCs w:val="18"/>
        </w:rPr>
        <w:t>for inclusion</w:t>
      </w:r>
      <w:r w:rsidRPr="00091AEF">
        <w:rPr>
          <w:rFonts w:ascii="Arial" w:hAnsi="Arial" w:cs="Arial"/>
          <w:spacing w:val="-10"/>
          <w:sz w:val="18"/>
          <w:szCs w:val="18"/>
        </w:rPr>
        <w:t xml:space="preserve"> </w:t>
      </w:r>
      <w:r w:rsidRPr="00091AEF">
        <w:rPr>
          <w:rFonts w:ascii="Arial" w:hAnsi="Arial" w:cs="Arial"/>
          <w:sz w:val="18"/>
          <w:szCs w:val="18"/>
        </w:rPr>
        <w:t>in</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project</w:t>
      </w:r>
      <w:r w:rsidRPr="00091AEF">
        <w:rPr>
          <w:rFonts w:ascii="Arial" w:hAnsi="Arial" w:cs="Arial"/>
          <w:spacing w:val="-10"/>
          <w:sz w:val="18"/>
          <w:szCs w:val="18"/>
        </w:rPr>
        <w:t xml:space="preserve"> </w:t>
      </w:r>
      <w:r w:rsidRPr="00091AEF">
        <w:rPr>
          <w:rFonts w:ascii="Arial" w:hAnsi="Arial" w:cs="Arial"/>
          <w:sz w:val="18"/>
          <w:szCs w:val="18"/>
        </w:rPr>
        <w:t>O&amp;M</w:t>
      </w:r>
      <w:r w:rsidRPr="00091AEF">
        <w:rPr>
          <w:rFonts w:ascii="Arial" w:hAnsi="Arial" w:cs="Arial"/>
          <w:spacing w:val="-10"/>
          <w:sz w:val="18"/>
          <w:szCs w:val="18"/>
        </w:rPr>
        <w:t xml:space="preserve"> </w:t>
      </w:r>
      <w:r w:rsidRPr="00091AEF">
        <w:rPr>
          <w:rFonts w:ascii="Arial" w:hAnsi="Arial" w:cs="Arial"/>
          <w:sz w:val="18"/>
          <w:szCs w:val="18"/>
        </w:rPr>
        <w:t>manual,</w:t>
      </w:r>
      <w:r w:rsidRPr="00091AEF">
        <w:rPr>
          <w:rFonts w:ascii="Arial" w:hAnsi="Arial" w:cs="Arial"/>
          <w:spacing w:val="-10"/>
          <w:sz w:val="18"/>
          <w:szCs w:val="18"/>
        </w:rPr>
        <w:t xml:space="preserve"> </w:t>
      </w:r>
      <w:r w:rsidRPr="00091AEF">
        <w:rPr>
          <w:rFonts w:ascii="Arial" w:hAnsi="Arial" w:cs="Arial"/>
          <w:sz w:val="18"/>
          <w:szCs w:val="18"/>
        </w:rPr>
        <w:t>[4]</w:t>
      </w:r>
      <w:r w:rsidRPr="00091AEF">
        <w:rPr>
          <w:rFonts w:ascii="Arial" w:hAnsi="Arial" w:cs="Arial"/>
          <w:spacing w:val="-10"/>
          <w:sz w:val="18"/>
          <w:szCs w:val="18"/>
        </w:rPr>
        <w:t xml:space="preserve"> </w:t>
      </w:r>
      <w:r w:rsidRPr="00091AEF">
        <w:rPr>
          <w:rFonts w:ascii="Arial" w:hAnsi="Arial" w:cs="Arial"/>
          <w:sz w:val="18"/>
          <w:szCs w:val="18"/>
        </w:rPr>
        <w:t>weeks</w:t>
      </w:r>
      <w:r w:rsidRPr="00091AEF">
        <w:rPr>
          <w:rFonts w:ascii="Arial" w:hAnsi="Arial" w:cs="Arial"/>
          <w:spacing w:val="-10"/>
          <w:sz w:val="18"/>
          <w:szCs w:val="18"/>
        </w:rPr>
        <w:t xml:space="preserve"> </w:t>
      </w:r>
      <w:r w:rsidRPr="00091AEF">
        <w:rPr>
          <w:rFonts w:ascii="Arial" w:hAnsi="Arial" w:cs="Arial"/>
          <w:sz w:val="18"/>
          <w:szCs w:val="18"/>
        </w:rPr>
        <w:t>prior</w:t>
      </w:r>
      <w:r w:rsidRPr="00091AEF">
        <w:rPr>
          <w:rFonts w:ascii="Arial" w:hAnsi="Arial" w:cs="Arial"/>
          <w:spacing w:val="-10"/>
          <w:sz w:val="18"/>
          <w:szCs w:val="18"/>
        </w:rPr>
        <w:t xml:space="preserve"> </w:t>
      </w:r>
      <w:r w:rsidRPr="00091AEF">
        <w:rPr>
          <w:rFonts w:ascii="Arial" w:hAnsi="Arial" w:cs="Arial"/>
          <w:sz w:val="18"/>
          <w:szCs w:val="18"/>
        </w:rPr>
        <w:t>to</w:t>
      </w:r>
      <w:r w:rsidRPr="00091AEF">
        <w:rPr>
          <w:rFonts w:ascii="Arial" w:hAnsi="Arial" w:cs="Arial"/>
          <w:spacing w:val="-10"/>
          <w:sz w:val="18"/>
          <w:szCs w:val="18"/>
        </w:rPr>
        <w:t xml:space="preserve"> </w:t>
      </w:r>
      <w:r w:rsidRPr="00091AEF">
        <w:rPr>
          <w:rFonts w:ascii="Arial" w:hAnsi="Arial" w:cs="Arial"/>
          <w:sz w:val="18"/>
          <w:szCs w:val="18"/>
        </w:rPr>
        <w:t>substantial</w:t>
      </w:r>
      <w:r w:rsidRPr="00091AEF">
        <w:rPr>
          <w:rFonts w:ascii="Arial" w:hAnsi="Arial" w:cs="Arial"/>
          <w:spacing w:val="-10"/>
          <w:sz w:val="18"/>
          <w:szCs w:val="18"/>
        </w:rPr>
        <w:t xml:space="preserve"> </w:t>
      </w:r>
      <w:r w:rsidRPr="00091AEF">
        <w:rPr>
          <w:rFonts w:ascii="Arial" w:hAnsi="Arial" w:cs="Arial"/>
          <w:sz w:val="18"/>
          <w:szCs w:val="18"/>
        </w:rPr>
        <w:t>performance</w:t>
      </w:r>
      <w:r w:rsidRPr="00091AEF">
        <w:rPr>
          <w:rFonts w:ascii="Arial" w:hAnsi="Arial" w:cs="Arial"/>
          <w:spacing w:val="-10"/>
          <w:sz w:val="18"/>
          <w:szCs w:val="18"/>
        </w:rPr>
        <w:t xml:space="preserve"> </w:t>
      </w:r>
      <w:r w:rsidRPr="00091AEF">
        <w:rPr>
          <w:rFonts w:ascii="Arial" w:hAnsi="Arial" w:cs="Arial"/>
          <w:sz w:val="18"/>
          <w:szCs w:val="18"/>
        </w:rPr>
        <w:t>of</w:t>
      </w:r>
      <w:r w:rsidRPr="00091AEF">
        <w:rPr>
          <w:rFonts w:ascii="Arial" w:hAnsi="Arial" w:cs="Arial"/>
          <w:spacing w:val="-10"/>
          <w:sz w:val="18"/>
          <w:szCs w:val="18"/>
        </w:rPr>
        <w:t xml:space="preserve"> </w:t>
      </w:r>
      <w:r w:rsidRPr="00091AEF">
        <w:rPr>
          <w:rFonts w:ascii="Arial" w:hAnsi="Arial" w:cs="Arial"/>
          <w:sz w:val="18"/>
          <w:szCs w:val="18"/>
        </w:rPr>
        <w:t>the</w:t>
      </w:r>
      <w:r w:rsidRPr="00091AEF">
        <w:rPr>
          <w:rFonts w:ascii="Arial" w:hAnsi="Arial" w:cs="Arial"/>
          <w:spacing w:val="-10"/>
          <w:sz w:val="18"/>
          <w:szCs w:val="18"/>
        </w:rPr>
        <w:t xml:space="preserve"> </w:t>
      </w:r>
      <w:r w:rsidRPr="00091AEF">
        <w:rPr>
          <w:rFonts w:ascii="Arial" w:hAnsi="Arial" w:cs="Arial"/>
          <w:sz w:val="18"/>
          <w:szCs w:val="18"/>
        </w:rPr>
        <w:t>work.</w:t>
      </w:r>
    </w:p>
    <w:p w14:paraId="7531ED2C" w14:textId="77777777" w:rsidR="00E05FA6" w:rsidRPr="00091AEF" w:rsidRDefault="00E05FA6" w:rsidP="00E05FA6">
      <w:pPr>
        <w:pStyle w:val="BodyText"/>
        <w:tabs>
          <w:tab w:val="left" w:pos="3046"/>
        </w:tabs>
        <w:spacing w:before="1" w:line="340" w:lineRule="auto"/>
        <w:ind w:left="1080" w:right="675" w:firstLine="0"/>
        <w:rPr>
          <w:rFonts w:ascii="Arial" w:hAnsi="Arial" w:cs="Arial"/>
          <w:color w:val="231F20"/>
          <w:sz w:val="18"/>
          <w:szCs w:val="18"/>
        </w:rPr>
      </w:pPr>
    </w:p>
    <w:p w14:paraId="391DB827" w14:textId="24C6AEF0" w:rsidR="00902641" w:rsidRPr="00091AEF" w:rsidRDefault="00902641" w:rsidP="00E05FA6">
      <w:pPr>
        <w:pStyle w:val="BodyText"/>
        <w:numPr>
          <w:ilvl w:val="1"/>
          <w:numId w:val="20"/>
        </w:numPr>
        <w:tabs>
          <w:tab w:val="left" w:pos="3046"/>
        </w:tabs>
        <w:spacing w:before="1" w:line="340" w:lineRule="auto"/>
        <w:ind w:right="675"/>
        <w:rPr>
          <w:rFonts w:ascii="Arial" w:hAnsi="Arial" w:cs="Arial"/>
          <w:color w:val="231F20"/>
          <w:sz w:val="18"/>
          <w:szCs w:val="18"/>
        </w:rPr>
      </w:pP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Submit</w:t>
      </w:r>
      <w:r w:rsidRPr="00091AEF">
        <w:rPr>
          <w:rFonts w:ascii="Arial" w:hAnsi="Arial" w:cs="Arial"/>
          <w:spacing w:val="-9"/>
          <w:sz w:val="18"/>
          <w:szCs w:val="18"/>
        </w:rPr>
        <w:t xml:space="preserve"> </w:t>
      </w:r>
      <w:r w:rsidRPr="00091AEF">
        <w:rPr>
          <w:rFonts w:ascii="Arial" w:hAnsi="Arial" w:cs="Arial"/>
          <w:spacing w:val="-6"/>
          <w:sz w:val="18"/>
          <w:szCs w:val="18"/>
        </w:rPr>
        <w:t>manufacturer’s</w:t>
      </w:r>
      <w:r w:rsidRPr="00091AEF">
        <w:rPr>
          <w:rFonts w:ascii="Arial" w:hAnsi="Arial" w:cs="Arial"/>
          <w:spacing w:val="-9"/>
          <w:sz w:val="18"/>
          <w:szCs w:val="18"/>
        </w:rPr>
        <w:t xml:space="preserve"> </w:t>
      </w:r>
      <w:r w:rsidRPr="00091AEF">
        <w:rPr>
          <w:rFonts w:ascii="Arial" w:hAnsi="Arial" w:cs="Arial"/>
          <w:spacing w:val="-6"/>
          <w:sz w:val="18"/>
          <w:szCs w:val="18"/>
        </w:rPr>
        <w:t>warranty</w:t>
      </w:r>
      <w:r w:rsidRPr="00091AEF">
        <w:rPr>
          <w:rFonts w:ascii="Arial" w:hAnsi="Arial" w:cs="Arial"/>
          <w:spacing w:val="-9"/>
          <w:sz w:val="18"/>
          <w:szCs w:val="18"/>
        </w:rPr>
        <w:t xml:space="preserve"> </w:t>
      </w:r>
      <w:r w:rsidRPr="00091AEF">
        <w:rPr>
          <w:rFonts w:ascii="Arial" w:hAnsi="Arial" w:cs="Arial"/>
          <w:spacing w:val="-6"/>
          <w:sz w:val="18"/>
          <w:szCs w:val="18"/>
        </w:rPr>
        <w:t>documentation</w:t>
      </w:r>
      <w:r w:rsidRPr="00091AEF">
        <w:rPr>
          <w:rFonts w:ascii="Arial" w:hAnsi="Arial" w:cs="Arial"/>
          <w:spacing w:val="-9"/>
          <w:sz w:val="18"/>
          <w:szCs w:val="18"/>
        </w:rPr>
        <w:t xml:space="preserve"> </w:t>
      </w:r>
      <w:r w:rsidRPr="00091AEF">
        <w:rPr>
          <w:rFonts w:ascii="Arial" w:hAnsi="Arial" w:cs="Arial"/>
          <w:spacing w:val="-6"/>
          <w:sz w:val="18"/>
          <w:szCs w:val="18"/>
        </w:rPr>
        <w:t>in</w:t>
      </w:r>
      <w:r w:rsidRPr="00091AEF">
        <w:rPr>
          <w:rFonts w:ascii="Arial" w:hAnsi="Arial" w:cs="Arial"/>
          <w:spacing w:val="-9"/>
          <w:sz w:val="18"/>
          <w:szCs w:val="18"/>
        </w:rPr>
        <w:t xml:space="preserve"> </w:t>
      </w:r>
      <w:r w:rsidRPr="00091AEF">
        <w:rPr>
          <w:rFonts w:ascii="Arial" w:hAnsi="Arial" w:cs="Arial"/>
          <w:spacing w:val="-6"/>
          <w:sz w:val="18"/>
          <w:szCs w:val="18"/>
        </w:rPr>
        <w:t>accordance</w:t>
      </w:r>
      <w:r w:rsidRPr="00091AEF">
        <w:rPr>
          <w:rFonts w:ascii="Arial" w:hAnsi="Arial" w:cs="Arial"/>
          <w:spacing w:val="-9"/>
          <w:sz w:val="18"/>
          <w:szCs w:val="18"/>
        </w:rPr>
        <w:t xml:space="preserve"> </w:t>
      </w:r>
      <w:r w:rsidRPr="00091AEF">
        <w:rPr>
          <w:rFonts w:ascii="Arial" w:hAnsi="Arial" w:cs="Arial"/>
          <w:spacing w:val="-6"/>
          <w:sz w:val="18"/>
          <w:szCs w:val="18"/>
        </w:rPr>
        <w:t xml:space="preserve">with </w:t>
      </w:r>
      <w:r w:rsidRPr="00091AEF">
        <w:rPr>
          <w:rFonts w:ascii="Arial" w:hAnsi="Arial" w:cs="Arial"/>
          <w:sz w:val="18"/>
          <w:szCs w:val="18"/>
        </w:rPr>
        <w:t>Section</w:t>
      </w:r>
      <w:r w:rsidRPr="00091AEF">
        <w:rPr>
          <w:rFonts w:ascii="Arial" w:hAnsi="Arial" w:cs="Arial"/>
          <w:spacing w:val="-12"/>
          <w:sz w:val="18"/>
          <w:szCs w:val="18"/>
        </w:rPr>
        <w:t xml:space="preserve"> </w:t>
      </w:r>
      <w:r w:rsidRPr="00091AEF">
        <w:rPr>
          <w:rFonts w:ascii="Arial" w:hAnsi="Arial" w:cs="Arial"/>
          <w:sz w:val="18"/>
          <w:szCs w:val="18"/>
        </w:rPr>
        <w:t>01</w:t>
      </w:r>
      <w:r w:rsidRPr="00091AEF">
        <w:rPr>
          <w:rFonts w:ascii="Arial" w:hAnsi="Arial" w:cs="Arial"/>
          <w:spacing w:val="-12"/>
          <w:sz w:val="18"/>
          <w:szCs w:val="18"/>
        </w:rPr>
        <w:t xml:space="preserve"> </w:t>
      </w:r>
      <w:r w:rsidRPr="00091AEF">
        <w:rPr>
          <w:rFonts w:ascii="Arial" w:hAnsi="Arial" w:cs="Arial"/>
          <w:sz w:val="18"/>
          <w:szCs w:val="18"/>
        </w:rPr>
        <w:t>78</w:t>
      </w:r>
      <w:r w:rsidRPr="00091AEF">
        <w:rPr>
          <w:rFonts w:ascii="Arial" w:hAnsi="Arial" w:cs="Arial"/>
          <w:spacing w:val="-12"/>
          <w:sz w:val="18"/>
          <w:szCs w:val="18"/>
        </w:rPr>
        <w:t xml:space="preserve"> </w:t>
      </w:r>
      <w:r w:rsidRPr="00091AEF">
        <w:rPr>
          <w:rFonts w:ascii="Arial" w:hAnsi="Arial" w:cs="Arial"/>
          <w:sz w:val="18"/>
          <w:szCs w:val="18"/>
        </w:rPr>
        <w:t>00</w:t>
      </w:r>
      <w:r w:rsidRPr="00091AEF">
        <w:rPr>
          <w:rFonts w:ascii="Arial" w:hAnsi="Arial" w:cs="Arial"/>
          <w:spacing w:val="-12"/>
          <w:sz w:val="18"/>
          <w:szCs w:val="18"/>
        </w:rPr>
        <w:t xml:space="preserve"> </w:t>
      </w:r>
      <w:r w:rsidRPr="00091AEF">
        <w:rPr>
          <w:rFonts w:ascii="Arial" w:hAnsi="Arial" w:cs="Arial"/>
          <w:sz w:val="18"/>
          <w:szCs w:val="18"/>
        </w:rPr>
        <w:t>–</w:t>
      </w:r>
      <w:r w:rsidRPr="00091AEF">
        <w:rPr>
          <w:rFonts w:ascii="Arial" w:hAnsi="Arial" w:cs="Arial"/>
          <w:spacing w:val="-12"/>
          <w:sz w:val="18"/>
          <w:szCs w:val="18"/>
        </w:rPr>
        <w:t xml:space="preserve"> </w:t>
      </w:r>
      <w:r w:rsidRPr="00091AEF">
        <w:rPr>
          <w:rFonts w:ascii="Arial" w:hAnsi="Arial" w:cs="Arial"/>
          <w:sz w:val="18"/>
          <w:szCs w:val="18"/>
        </w:rPr>
        <w:t>Closeout</w:t>
      </w:r>
      <w:r w:rsidRPr="00091AEF">
        <w:rPr>
          <w:rFonts w:ascii="Arial" w:hAnsi="Arial" w:cs="Arial"/>
          <w:spacing w:val="-12"/>
          <w:sz w:val="18"/>
          <w:szCs w:val="18"/>
        </w:rPr>
        <w:t xml:space="preserve"> </w:t>
      </w:r>
      <w:r w:rsidRPr="00091AEF">
        <w:rPr>
          <w:rFonts w:ascii="Arial" w:hAnsi="Arial" w:cs="Arial"/>
          <w:sz w:val="18"/>
          <w:szCs w:val="18"/>
        </w:rPr>
        <w:t>Submittals.</w:t>
      </w:r>
      <w:r w:rsidRPr="00091AEF">
        <w:rPr>
          <w:rFonts w:ascii="Arial" w:hAnsi="Arial" w:cs="Arial"/>
          <w:spacing w:val="-12"/>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2"/>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 xml:space="preserve">project </w:t>
      </w:r>
      <w:r w:rsidRPr="00091AEF">
        <w:rPr>
          <w:rFonts w:ascii="Arial" w:hAnsi="Arial" w:cs="Arial"/>
          <w:spacing w:val="-6"/>
          <w:sz w:val="18"/>
          <w:szCs w:val="18"/>
        </w:rPr>
        <w:t>O&amp;M manual,</w:t>
      </w:r>
      <w:r w:rsidRPr="00091AEF">
        <w:rPr>
          <w:rFonts w:ascii="Arial" w:hAnsi="Arial" w:cs="Arial"/>
          <w:spacing w:val="-5"/>
          <w:sz w:val="18"/>
          <w:szCs w:val="18"/>
        </w:rPr>
        <w:t xml:space="preserve"> </w:t>
      </w:r>
      <w:r w:rsidRPr="00091AEF">
        <w:rPr>
          <w:rFonts w:ascii="Arial" w:hAnsi="Arial" w:cs="Arial"/>
          <w:spacing w:val="-6"/>
          <w:sz w:val="18"/>
          <w:szCs w:val="18"/>
        </w:rPr>
        <w:t>[4] weeks</w:t>
      </w:r>
      <w:r w:rsidRPr="00091AEF">
        <w:rPr>
          <w:rFonts w:ascii="Arial" w:hAnsi="Arial" w:cs="Arial"/>
          <w:spacing w:val="-5"/>
          <w:sz w:val="18"/>
          <w:szCs w:val="18"/>
        </w:rPr>
        <w:t xml:space="preserve"> </w:t>
      </w:r>
      <w:r w:rsidRPr="00091AEF">
        <w:rPr>
          <w:rFonts w:ascii="Arial" w:hAnsi="Arial" w:cs="Arial"/>
          <w:spacing w:val="-6"/>
          <w:sz w:val="18"/>
          <w:szCs w:val="18"/>
        </w:rPr>
        <w:t>prior</w:t>
      </w:r>
      <w:r w:rsidRPr="00091AEF">
        <w:rPr>
          <w:rFonts w:ascii="Arial" w:hAnsi="Arial" w:cs="Arial"/>
          <w:spacing w:val="-5"/>
          <w:sz w:val="18"/>
          <w:szCs w:val="18"/>
        </w:rPr>
        <w:t xml:space="preserve"> </w:t>
      </w:r>
      <w:r w:rsidRPr="00091AEF">
        <w:rPr>
          <w:rFonts w:ascii="Arial" w:hAnsi="Arial" w:cs="Arial"/>
          <w:spacing w:val="-6"/>
          <w:sz w:val="18"/>
          <w:szCs w:val="18"/>
        </w:rPr>
        <w:t>to substantial</w:t>
      </w:r>
      <w:r w:rsidRPr="00091AEF">
        <w:rPr>
          <w:rFonts w:ascii="Arial" w:hAnsi="Arial" w:cs="Arial"/>
          <w:spacing w:val="-5"/>
          <w:sz w:val="18"/>
          <w:szCs w:val="18"/>
        </w:rPr>
        <w:t xml:space="preserve"> </w:t>
      </w:r>
      <w:r w:rsidRPr="00091AEF">
        <w:rPr>
          <w:rFonts w:ascii="Arial" w:hAnsi="Arial" w:cs="Arial"/>
          <w:spacing w:val="-6"/>
          <w:sz w:val="18"/>
          <w:szCs w:val="18"/>
        </w:rPr>
        <w:t>performance</w:t>
      </w:r>
      <w:r w:rsidRPr="00091AEF">
        <w:rPr>
          <w:rFonts w:ascii="Arial" w:hAnsi="Arial" w:cs="Arial"/>
          <w:spacing w:val="-5"/>
          <w:sz w:val="18"/>
          <w:szCs w:val="18"/>
        </w:rPr>
        <w:t xml:space="preserve"> </w:t>
      </w:r>
      <w:r w:rsidRPr="00091AEF">
        <w:rPr>
          <w:rFonts w:ascii="Arial" w:hAnsi="Arial" w:cs="Arial"/>
          <w:spacing w:val="-6"/>
          <w:sz w:val="18"/>
          <w:szCs w:val="18"/>
        </w:rPr>
        <w:t>of the</w:t>
      </w:r>
      <w:r w:rsidRPr="00091AEF">
        <w:rPr>
          <w:rFonts w:ascii="Arial" w:hAnsi="Arial" w:cs="Arial"/>
          <w:spacing w:val="-5"/>
          <w:sz w:val="18"/>
          <w:szCs w:val="18"/>
        </w:rPr>
        <w:t xml:space="preserve"> </w:t>
      </w:r>
      <w:r w:rsidRPr="00091AEF">
        <w:rPr>
          <w:rFonts w:ascii="Arial" w:hAnsi="Arial" w:cs="Arial"/>
          <w:spacing w:val="-6"/>
          <w:sz w:val="18"/>
          <w:szCs w:val="18"/>
        </w:rPr>
        <w:t>work.</w:t>
      </w:r>
    </w:p>
    <w:p w14:paraId="442E8031" w14:textId="77777777" w:rsidR="00902641" w:rsidRPr="00091AEF" w:rsidRDefault="00902641" w:rsidP="00902641">
      <w:pPr>
        <w:pStyle w:val="ListParagraph"/>
        <w:rPr>
          <w:rFonts w:ascii="Arial" w:hAnsi="Arial" w:cs="Arial"/>
          <w:sz w:val="18"/>
          <w:szCs w:val="18"/>
        </w:rPr>
      </w:pPr>
    </w:p>
    <w:p w14:paraId="00D0FD8B" w14:textId="2A379E8A" w:rsidR="00E05FA6" w:rsidRPr="00091AEF" w:rsidRDefault="00902641" w:rsidP="00E05FA6">
      <w:pPr>
        <w:pStyle w:val="ListParagraph"/>
        <w:numPr>
          <w:ilvl w:val="0"/>
          <w:numId w:val="2"/>
        </w:numPr>
        <w:rPr>
          <w:rFonts w:ascii="Arial" w:hAnsi="Arial" w:cs="Arial"/>
          <w:sz w:val="18"/>
          <w:szCs w:val="18"/>
        </w:rPr>
      </w:pPr>
      <w:r w:rsidRPr="00091AEF">
        <w:rPr>
          <w:rFonts w:ascii="Arial" w:hAnsi="Arial" w:cs="Arial"/>
          <w:spacing w:val="-6"/>
          <w:sz w:val="18"/>
          <w:szCs w:val="18"/>
        </w:rPr>
        <w:lastRenderedPageBreak/>
        <w:t>Record</w:t>
      </w:r>
      <w:r w:rsidRPr="00091AEF">
        <w:rPr>
          <w:rFonts w:ascii="Arial" w:hAnsi="Arial" w:cs="Arial"/>
          <w:spacing w:val="-13"/>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Submit</w:t>
      </w:r>
      <w:r w:rsidRPr="00091AEF">
        <w:rPr>
          <w:rFonts w:ascii="Arial" w:hAnsi="Arial" w:cs="Arial"/>
          <w:spacing w:val="-10"/>
          <w:sz w:val="18"/>
          <w:szCs w:val="18"/>
        </w:rPr>
        <w:t xml:space="preserve"> </w:t>
      </w:r>
      <w:r w:rsidR="00A80E90" w:rsidRPr="00091AEF">
        <w:rPr>
          <w:rFonts w:ascii="Arial" w:hAnsi="Arial" w:cs="Arial"/>
          <w:spacing w:val="-6"/>
          <w:sz w:val="18"/>
          <w:szCs w:val="18"/>
        </w:rPr>
        <w:t>recorded</w:t>
      </w:r>
      <w:r w:rsidRPr="00091AEF">
        <w:rPr>
          <w:rFonts w:ascii="Arial" w:hAnsi="Arial" w:cs="Arial"/>
          <w:spacing w:val="-10"/>
          <w:sz w:val="18"/>
          <w:szCs w:val="18"/>
        </w:rPr>
        <w:t xml:space="preserve"> </w:t>
      </w:r>
      <w:r w:rsidRPr="00091AEF">
        <w:rPr>
          <w:rFonts w:ascii="Arial" w:hAnsi="Arial" w:cs="Arial"/>
          <w:spacing w:val="-6"/>
          <w:sz w:val="18"/>
          <w:szCs w:val="18"/>
        </w:rPr>
        <w:t>documentation</w:t>
      </w:r>
      <w:r w:rsidRPr="00091AEF">
        <w:rPr>
          <w:rFonts w:ascii="Arial" w:hAnsi="Arial" w:cs="Arial"/>
          <w:spacing w:val="-10"/>
          <w:sz w:val="18"/>
          <w:szCs w:val="18"/>
        </w:rPr>
        <w:t xml:space="preserve"> </w:t>
      </w:r>
      <w:r w:rsidRPr="00091AEF">
        <w:rPr>
          <w:rFonts w:ascii="Arial" w:hAnsi="Arial" w:cs="Arial"/>
          <w:spacing w:val="-6"/>
          <w:sz w:val="18"/>
          <w:szCs w:val="18"/>
        </w:rPr>
        <w:t>in</w:t>
      </w:r>
      <w:r w:rsidRPr="00091AEF">
        <w:rPr>
          <w:rFonts w:ascii="Arial" w:hAnsi="Arial" w:cs="Arial"/>
          <w:spacing w:val="-10"/>
          <w:sz w:val="18"/>
          <w:szCs w:val="18"/>
        </w:rPr>
        <w:t xml:space="preserve"> </w:t>
      </w:r>
      <w:r w:rsidRPr="00091AEF">
        <w:rPr>
          <w:rFonts w:ascii="Arial" w:hAnsi="Arial" w:cs="Arial"/>
          <w:spacing w:val="-6"/>
          <w:sz w:val="18"/>
          <w:szCs w:val="18"/>
        </w:rPr>
        <w:t>accordance</w:t>
      </w:r>
      <w:r w:rsidRPr="00091AEF">
        <w:rPr>
          <w:rFonts w:ascii="Arial" w:hAnsi="Arial" w:cs="Arial"/>
          <w:spacing w:val="-11"/>
          <w:sz w:val="18"/>
          <w:szCs w:val="18"/>
        </w:rPr>
        <w:t xml:space="preserve"> </w:t>
      </w:r>
      <w:r w:rsidRPr="00091AEF">
        <w:rPr>
          <w:rFonts w:ascii="Arial" w:hAnsi="Arial" w:cs="Arial"/>
          <w:spacing w:val="-6"/>
          <w:sz w:val="18"/>
          <w:szCs w:val="18"/>
        </w:rPr>
        <w:t>with</w:t>
      </w:r>
      <w:r w:rsidRPr="00091AEF">
        <w:rPr>
          <w:rFonts w:ascii="Arial" w:hAnsi="Arial" w:cs="Arial"/>
          <w:spacing w:val="-10"/>
          <w:sz w:val="18"/>
          <w:szCs w:val="18"/>
        </w:rPr>
        <w:t xml:space="preserve"> </w:t>
      </w:r>
      <w:r w:rsidRPr="00091AEF">
        <w:rPr>
          <w:rFonts w:ascii="Arial" w:hAnsi="Arial" w:cs="Arial"/>
          <w:spacing w:val="-6"/>
          <w:sz w:val="18"/>
          <w:szCs w:val="18"/>
        </w:rPr>
        <w:t>01</w:t>
      </w:r>
      <w:r w:rsidRPr="00091AEF">
        <w:rPr>
          <w:rFonts w:ascii="Arial" w:hAnsi="Arial" w:cs="Arial"/>
          <w:spacing w:val="-10"/>
          <w:sz w:val="18"/>
          <w:szCs w:val="18"/>
        </w:rPr>
        <w:t xml:space="preserve"> </w:t>
      </w:r>
      <w:r w:rsidRPr="00091AEF">
        <w:rPr>
          <w:rFonts w:ascii="Arial" w:hAnsi="Arial" w:cs="Arial"/>
          <w:spacing w:val="-6"/>
          <w:sz w:val="18"/>
          <w:szCs w:val="18"/>
        </w:rPr>
        <w:t>78</w:t>
      </w:r>
      <w:r w:rsidRPr="00091AEF">
        <w:rPr>
          <w:rFonts w:ascii="Arial" w:hAnsi="Arial" w:cs="Arial"/>
          <w:spacing w:val="-10"/>
          <w:sz w:val="18"/>
          <w:szCs w:val="18"/>
        </w:rPr>
        <w:t xml:space="preserve"> </w:t>
      </w:r>
      <w:r w:rsidRPr="00091AEF">
        <w:rPr>
          <w:rFonts w:ascii="Arial" w:hAnsi="Arial" w:cs="Arial"/>
          <w:spacing w:val="-6"/>
          <w:sz w:val="18"/>
          <w:szCs w:val="18"/>
        </w:rPr>
        <w:t>00</w:t>
      </w:r>
      <w:r w:rsidRPr="00091AEF">
        <w:rPr>
          <w:rFonts w:ascii="Arial" w:hAnsi="Arial" w:cs="Arial"/>
          <w:spacing w:val="-10"/>
          <w:sz w:val="18"/>
          <w:szCs w:val="18"/>
        </w:rPr>
        <w:t xml:space="preserve"> </w:t>
      </w:r>
      <w:r w:rsidRPr="00091AEF">
        <w:rPr>
          <w:rFonts w:ascii="Arial" w:hAnsi="Arial" w:cs="Arial"/>
          <w:spacing w:val="-6"/>
          <w:sz w:val="18"/>
          <w:szCs w:val="18"/>
        </w:rPr>
        <w:t>–</w:t>
      </w:r>
      <w:r w:rsidRPr="00091AEF">
        <w:rPr>
          <w:rFonts w:ascii="Arial" w:hAnsi="Arial" w:cs="Arial"/>
          <w:spacing w:val="-10"/>
          <w:sz w:val="18"/>
          <w:szCs w:val="18"/>
        </w:rPr>
        <w:t xml:space="preserve"> </w:t>
      </w:r>
      <w:r w:rsidRPr="00091AEF">
        <w:rPr>
          <w:rFonts w:ascii="Arial" w:hAnsi="Arial" w:cs="Arial"/>
          <w:spacing w:val="-6"/>
          <w:sz w:val="18"/>
          <w:szCs w:val="18"/>
        </w:rPr>
        <w:t xml:space="preserve">Closeout </w:t>
      </w:r>
      <w:r w:rsidRPr="00091AEF">
        <w:rPr>
          <w:rFonts w:ascii="Arial" w:hAnsi="Arial" w:cs="Arial"/>
          <w:sz w:val="18"/>
          <w:szCs w:val="18"/>
        </w:rPr>
        <w:t>Submittals.</w:t>
      </w:r>
      <w:r w:rsidRPr="00091AEF">
        <w:rPr>
          <w:rFonts w:ascii="Arial" w:hAnsi="Arial" w:cs="Arial"/>
          <w:spacing w:val="-13"/>
          <w:sz w:val="18"/>
          <w:szCs w:val="18"/>
        </w:rPr>
        <w:t xml:space="preserve"> </w:t>
      </w:r>
      <w:r w:rsidRPr="00091AEF">
        <w:rPr>
          <w:rFonts w:ascii="Arial" w:hAnsi="Arial" w:cs="Arial"/>
          <w:sz w:val="18"/>
          <w:szCs w:val="18"/>
        </w:rPr>
        <w:t>Submit</w:t>
      </w:r>
      <w:r w:rsidRPr="00091AEF">
        <w:rPr>
          <w:rFonts w:ascii="Arial" w:hAnsi="Arial" w:cs="Arial"/>
          <w:spacing w:val="-12"/>
          <w:sz w:val="18"/>
          <w:szCs w:val="18"/>
        </w:rPr>
        <w:t xml:space="preserve"> </w:t>
      </w:r>
      <w:r w:rsidRPr="00091AEF">
        <w:rPr>
          <w:rFonts w:ascii="Arial" w:hAnsi="Arial" w:cs="Arial"/>
          <w:sz w:val="18"/>
          <w:szCs w:val="18"/>
        </w:rPr>
        <w:t>[2]</w:t>
      </w:r>
      <w:r w:rsidRPr="00091AEF">
        <w:rPr>
          <w:rFonts w:ascii="Arial" w:hAnsi="Arial" w:cs="Arial"/>
          <w:spacing w:val="-12"/>
          <w:sz w:val="18"/>
          <w:szCs w:val="18"/>
        </w:rPr>
        <w:t xml:space="preserve"> </w:t>
      </w:r>
      <w:r w:rsidRPr="00091AEF">
        <w:rPr>
          <w:rFonts w:ascii="Arial" w:hAnsi="Arial" w:cs="Arial"/>
          <w:sz w:val="18"/>
          <w:szCs w:val="18"/>
        </w:rPr>
        <w:t>copies</w:t>
      </w:r>
      <w:r w:rsidRPr="00091AEF">
        <w:rPr>
          <w:rFonts w:ascii="Arial" w:hAnsi="Arial" w:cs="Arial"/>
          <w:spacing w:val="-12"/>
          <w:sz w:val="18"/>
          <w:szCs w:val="18"/>
        </w:rPr>
        <w:t xml:space="preserve"> </w:t>
      </w:r>
      <w:r w:rsidRPr="00091AEF">
        <w:rPr>
          <w:rFonts w:ascii="Arial" w:hAnsi="Arial" w:cs="Arial"/>
          <w:sz w:val="18"/>
          <w:szCs w:val="18"/>
        </w:rPr>
        <w:t>for</w:t>
      </w:r>
      <w:r w:rsidRPr="00091AEF">
        <w:rPr>
          <w:rFonts w:ascii="Arial" w:hAnsi="Arial" w:cs="Arial"/>
          <w:spacing w:val="-12"/>
          <w:sz w:val="18"/>
          <w:szCs w:val="18"/>
        </w:rPr>
        <w:t xml:space="preserve"> </w:t>
      </w:r>
      <w:r w:rsidRPr="00091AEF">
        <w:rPr>
          <w:rFonts w:ascii="Arial" w:hAnsi="Arial" w:cs="Arial"/>
          <w:sz w:val="18"/>
          <w:szCs w:val="18"/>
        </w:rPr>
        <w:t>inclusion</w:t>
      </w:r>
      <w:r w:rsidRPr="00091AEF">
        <w:rPr>
          <w:rFonts w:ascii="Arial" w:hAnsi="Arial" w:cs="Arial"/>
          <w:spacing w:val="-12"/>
          <w:sz w:val="18"/>
          <w:szCs w:val="18"/>
        </w:rPr>
        <w:t xml:space="preserve"> </w:t>
      </w:r>
      <w:r w:rsidRPr="00091AEF">
        <w:rPr>
          <w:rFonts w:ascii="Arial" w:hAnsi="Arial" w:cs="Arial"/>
          <w:sz w:val="18"/>
          <w:szCs w:val="18"/>
        </w:rPr>
        <w:t>in</w:t>
      </w:r>
      <w:r w:rsidRPr="00091AEF">
        <w:rPr>
          <w:rFonts w:ascii="Arial" w:hAnsi="Arial" w:cs="Arial"/>
          <w:spacing w:val="-13"/>
          <w:sz w:val="18"/>
          <w:szCs w:val="18"/>
        </w:rPr>
        <w:t xml:space="preserve"> </w:t>
      </w:r>
      <w:r w:rsidRPr="00091AEF">
        <w:rPr>
          <w:rFonts w:ascii="Arial" w:hAnsi="Arial" w:cs="Arial"/>
          <w:sz w:val="18"/>
          <w:szCs w:val="18"/>
        </w:rPr>
        <w:t>the</w:t>
      </w:r>
      <w:r w:rsidRPr="00091AEF">
        <w:rPr>
          <w:rFonts w:ascii="Arial" w:hAnsi="Arial" w:cs="Arial"/>
          <w:spacing w:val="-12"/>
          <w:sz w:val="18"/>
          <w:szCs w:val="18"/>
        </w:rPr>
        <w:t xml:space="preserve"> </w:t>
      </w:r>
      <w:r w:rsidRPr="00091AEF">
        <w:rPr>
          <w:rFonts w:ascii="Arial" w:hAnsi="Arial" w:cs="Arial"/>
          <w:sz w:val="18"/>
          <w:szCs w:val="18"/>
        </w:rPr>
        <w:t>project</w:t>
      </w:r>
      <w:r w:rsidRPr="00091AEF">
        <w:rPr>
          <w:rFonts w:ascii="Arial" w:hAnsi="Arial" w:cs="Arial"/>
          <w:spacing w:val="-12"/>
          <w:sz w:val="18"/>
          <w:szCs w:val="18"/>
        </w:rPr>
        <w:t xml:space="preserve"> </w:t>
      </w:r>
      <w:r w:rsidRPr="00091AEF">
        <w:rPr>
          <w:rFonts w:ascii="Arial" w:hAnsi="Arial" w:cs="Arial"/>
          <w:sz w:val="18"/>
          <w:szCs w:val="18"/>
        </w:rPr>
        <w:t>record</w:t>
      </w:r>
      <w:r w:rsidRPr="00091AEF">
        <w:rPr>
          <w:rFonts w:ascii="Arial" w:hAnsi="Arial" w:cs="Arial"/>
          <w:spacing w:val="-12"/>
          <w:sz w:val="18"/>
          <w:szCs w:val="18"/>
        </w:rPr>
        <w:t xml:space="preserve"> </w:t>
      </w:r>
      <w:r w:rsidRPr="00091AEF">
        <w:rPr>
          <w:rFonts w:ascii="Arial" w:hAnsi="Arial" w:cs="Arial"/>
          <w:sz w:val="18"/>
          <w:szCs w:val="18"/>
        </w:rPr>
        <w:t>documents,</w:t>
      </w:r>
      <w:r w:rsidRPr="00091AEF">
        <w:rPr>
          <w:rFonts w:ascii="Arial" w:hAnsi="Arial" w:cs="Arial"/>
          <w:spacing w:val="-12"/>
          <w:sz w:val="18"/>
          <w:szCs w:val="18"/>
        </w:rPr>
        <w:t xml:space="preserve"> </w:t>
      </w:r>
      <w:r w:rsidRPr="00091AEF">
        <w:rPr>
          <w:rFonts w:ascii="Arial" w:hAnsi="Arial" w:cs="Arial"/>
          <w:sz w:val="18"/>
          <w:szCs w:val="18"/>
        </w:rPr>
        <w:t>[4]</w:t>
      </w:r>
      <w:r w:rsidRPr="00091AEF">
        <w:rPr>
          <w:rFonts w:ascii="Arial" w:hAnsi="Arial" w:cs="Arial"/>
          <w:spacing w:val="-12"/>
          <w:sz w:val="18"/>
          <w:szCs w:val="18"/>
        </w:rPr>
        <w:t xml:space="preserve"> </w:t>
      </w:r>
      <w:r w:rsidRPr="00091AEF">
        <w:rPr>
          <w:rFonts w:ascii="Arial" w:hAnsi="Arial" w:cs="Arial"/>
          <w:sz w:val="18"/>
          <w:szCs w:val="18"/>
        </w:rPr>
        <w:t>weeks</w:t>
      </w:r>
      <w:r w:rsidRPr="00091AEF">
        <w:rPr>
          <w:rFonts w:ascii="Arial" w:hAnsi="Arial" w:cs="Arial"/>
          <w:spacing w:val="-13"/>
          <w:sz w:val="18"/>
          <w:szCs w:val="18"/>
        </w:rPr>
        <w:t xml:space="preserve"> </w:t>
      </w:r>
      <w:r w:rsidRPr="00091AEF">
        <w:rPr>
          <w:rFonts w:ascii="Arial" w:hAnsi="Arial" w:cs="Arial"/>
          <w:sz w:val="18"/>
          <w:szCs w:val="18"/>
        </w:rPr>
        <w:t>prior</w:t>
      </w:r>
      <w:r w:rsidRPr="00091AEF">
        <w:rPr>
          <w:rFonts w:ascii="Arial" w:hAnsi="Arial" w:cs="Arial"/>
          <w:spacing w:val="-12"/>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p>
    <w:p w14:paraId="2318C8D2" w14:textId="77777777" w:rsidR="00E05FA6" w:rsidRPr="00091AEF" w:rsidRDefault="00E05FA6" w:rsidP="00E05FA6">
      <w:pPr>
        <w:pStyle w:val="ListParagraph"/>
        <w:ind w:left="1080"/>
        <w:rPr>
          <w:rFonts w:ascii="Arial" w:hAnsi="Arial" w:cs="Arial"/>
          <w:sz w:val="18"/>
          <w:szCs w:val="18"/>
        </w:rPr>
      </w:pPr>
    </w:p>
    <w:p w14:paraId="1C1B77AB" w14:textId="616551E3" w:rsidR="00E9260F" w:rsidRPr="00091AEF" w:rsidRDefault="00902641" w:rsidP="00E05FA6">
      <w:pPr>
        <w:pStyle w:val="ListParagraph"/>
        <w:numPr>
          <w:ilvl w:val="0"/>
          <w:numId w:val="2"/>
        </w:numPr>
        <w:rPr>
          <w:rFonts w:ascii="Arial" w:hAnsi="Arial" w:cs="Arial"/>
          <w:sz w:val="18"/>
          <w:szCs w:val="18"/>
        </w:rPr>
      </w:pPr>
      <w:r w:rsidRPr="00091AEF">
        <w:rPr>
          <w:rFonts w:ascii="Arial" w:hAnsi="Arial" w:cs="Arial"/>
          <w:sz w:val="18"/>
          <w:szCs w:val="18"/>
        </w:rPr>
        <w:t>Sustainable Design Closeout Documentation: Submit sustainable design documentation in accordance</w:t>
      </w:r>
      <w:r w:rsidRPr="00091AEF">
        <w:rPr>
          <w:rFonts w:ascii="Arial" w:hAnsi="Arial" w:cs="Arial"/>
          <w:spacing w:val="-14"/>
          <w:sz w:val="18"/>
          <w:szCs w:val="18"/>
        </w:rPr>
        <w:t xml:space="preserve"> </w:t>
      </w:r>
      <w:r w:rsidRPr="00091AEF">
        <w:rPr>
          <w:rFonts w:ascii="Arial" w:hAnsi="Arial" w:cs="Arial"/>
          <w:sz w:val="18"/>
          <w:szCs w:val="18"/>
        </w:rPr>
        <w:t>with</w:t>
      </w:r>
      <w:r w:rsidRPr="00091AEF">
        <w:rPr>
          <w:rFonts w:ascii="Arial" w:hAnsi="Arial" w:cs="Arial"/>
          <w:spacing w:val="-14"/>
          <w:sz w:val="18"/>
          <w:szCs w:val="18"/>
        </w:rPr>
        <w:t xml:space="preserve"> </w:t>
      </w:r>
      <w:r w:rsidRPr="00091AEF">
        <w:rPr>
          <w:rFonts w:ascii="Arial" w:hAnsi="Arial" w:cs="Arial"/>
          <w:sz w:val="18"/>
          <w:szCs w:val="18"/>
        </w:rPr>
        <w:t>01</w:t>
      </w:r>
      <w:r w:rsidRPr="00091AEF">
        <w:rPr>
          <w:rFonts w:ascii="Arial" w:hAnsi="Arial" w:cs="Arial"/>
          <w:spacing w:val="-14"/>
          <w:sz w:val="18"/>
          <w:szCs w:val="18"/>
        </w:rPr>
        <w:t xml:space="preserve"> </w:t>
      </w:r>
      <w:r w:rsidRPr="00091AEF">
        <w:rPr>
          <w:rFonts w:ascii="Arial" w:hAnsi="Arial" w:cs="Arial"/>
          <w:sz w:val="18"/>
          <w:szCs w:val="18"/>
        </w:rPr>
        <w:t>78</w:t>
      </w:r>
      <w:r w:rsidRPr="00091AEF">
        <w:rPr>
          <w:rFonts w:ascii="Arial" w:hAnsi="Arial" w:cs="Arial"/>
          <w:spacing w:val="-14"/>
          <w:sz w:val="18"/>
          <w:szCs w:val="18"/>
        </w:rPr>
        <w:t xml:space="preserve"> </w:t>
      </w:r>
      <w:r w:rsidRPr="00091AEF">
        <w:rPr>
          <w:rFonts w:ascii="Arial" w:hAnsi="Arial" w:cs="Arial"/>
          <w:sz w:val="18"/>
          <w:szCs w:val="18"/>
        </w:rPr>
        <w:t>00</w:t>
      </w:r>
      <w:r w:rsidRPr="00091AEF">
        <w:rPr>
          <w:rFonts w:ascii="Arial" w:hAnsi="Arial" w:cs="Arial"/>
          <w:spacing w:val="-14"/>
          <w:sz w:val="18"/>
          <w:szCs w:val="18"/>
        </w:rPr>
        <w:t xml:space="preserve"> </w:t>
      </w:r>
      <w:r w:rsidRPr="00091AEF">
        <w:rPr>
          <w:rFonts w:ascii="Arial" w:hAnsi="Arial" w:cs="Arial"/>
          <w:sz w:val="18"/>
          <w:szCs w:val="18"/>
        </w:rPr>
        <w:t>–</w:t>
      </w:r>
      <w:r w:rsidRPr="00091AEF">
        <w:rPr>
          <w:rFonts w:ascii="Arial" w:hAnsi="Arial" w:cs="Arial"/>
          <w:spacing w:val="-14"/>
          <w:sz w:val="18"/>
          <w:szCs w:val="18"/>
        </w:rPr>
        <w:t xml:space="preserve"> </w:t>
      </w:r>
      <w:r w:rsidRPr="00091AEF">
        <w:rPr>
          <w:rFonts w:ascii="Arial" w:hAnsi="Arial" w:cs="Arial"/>
          <w:sz w:val="18"/>
          <w:szCs w:val="18"/>
        </w:rPr>
        <w:t>Closeout</w:t>
      </w:r>
      <w:r w:rsidRPr="00091AEF">
        <w:rPr>
          <w:rFonts w:ascii="Arial" w:hAnsi="Arial" w:cs="Arial"/>
          <w:spacing w:val="-14"/>
          <w:sz w:val="18"/>
          <w:szCs w:val="18"/>
        </w:rPr>
        <w:t xml:space="preserve"> </w:t>
      </w:r>
      <w:r w:rsidRPr="00091AEF">
        <w:rPr>
          <w:rFonts w:ascii="Arial" w:hAnsi="Arial" w:cs="Arial"/>
          <w:sz w:val="18"/>
          <w:szCs w:val="18"/>
        </w:rPr>
        <w:t>Submittals.</w:t>
      </w:r>
      <w:r w:rsidRPr="00091AEF">
        <w:rPr>
          <w:rFonts w:ascii="Arial" w:hAnsi="Arial" w:cs="Arial"/>
          <w:spacing w:val="-14"/>
          <w:sz w:val="18"/>
          <w:szCs w:val="18"/>
        </w:rPr>
        <w:t xml:space="preserve"> </w:t>
      </w:r>
      <w:r w:rsidRPr="00091AEF">
        <w:rPr>
          <w:rFonts w:ascii="Arial" w:hAnsi="Arial" w:cs="Arial"/>
          <w:sz w:val="18"/>
          <w:szCs w:val="18"/>
        </w:rPr>
        <w:t>Submit</w:t>
      </w:r>
      <w:r w:rsidRPr="00091AEF">
        <w:rPr>
          <w:rFonts w:ascii="Arial" w:hAnsi="Arial" w:cs="Arial"/>
          <w:spacing w:val="-14"/>
          <w:sz w:val="18"/>
          <w:szCs w:val="18"/>
        </w:rPr>
        <w:t xml:space="preserve"> </w:t>
      </w:r>
      <w:r w:rsidRPr="00091AEF">
        <w:rPr>
          <w:rFonts w:ascii="Arial" w:hAnsi="Arial" w:cs="Arial"/>
          <w:sz w:val="18"/>
          <w:szCs w:val="18"/>
        </w:rPr>
        <w:t>[2]</w:t>
      </w:r>
      <w:r w:rsidRPr="00091AEF">
        <w:rPr>
          <w:rFonts w:ascii="Arial" w:hAnsi="Arial" w:cs="Arial"/>
          <w:spacing w:val="-14"/>
          <w:sz w:val="18"/>
          <w:szCs w:val="18"/>
        </w:rPr>
        <w:t xml:space="preserve"> </w:t>
      </w:r>
      <w:r w:rsidRPr="00091AEF">
        <w:rPr>
          <w:rFonts w:ascii="Arial" w:hAnsi="Arial" w:cs="Arial"/>
          <w:sz w:val="18"/>
          <w:szCs w:val="18"/>
        </w:rPr>
        <w:t>copies,</w:t>
      </w:r>
      <w:r w:rsidRPr="00091AEF">
        <w:rPr>
          <w:rFonts w:ascii="Arial" w:hAnsi="Arial" w:cs="Arial"/>
          <w:spacing w:val="-14"/>
          <w:sz w:val="18"/>
          <w:szCs w:val="18"/>
        </w:rPr>
        <w:t xml:space="preserve"> </w:t>
      </w:r>
      <w:r w:rsidRPr="00091AEF">
        <w:rPr>
          <w:rFonts w:ascii="Arial" w:hAnsi="Arial" w:cs="Arial"/>
          <w:sz w:val="18"/>
          <w:szCs w:val="18"/>
        </w:rPr>
        <w:t>[4]</w:t>
      </w:r>
      <w:r w:rsidRPr="00091AEF">
        <w:rPr>
          <w:rFonts w:ascii="Arial" w:hAnsi="Arial" w:cs="Arial"/>
          <w:spacing w:val="-14"/>
          <w:sz w:val="18"/>
          <w:szCs w:val="18"/>
        </w:rPr>
        <w:t xml:space="preserve"> </w:t>
      </w:r>
      <w:r w:rsidRPr="00091AEF">
        <w:rPr>
          <w:rFonts w:ascii="Arial" w:hAnsi="Arial" w:cs="Arial"/>
          <w:sz w:val="18"/>
          <w:szCs w:val="18"/>
        </w:rPr>
        <w:t>weeks</w:t>
      </w:r>
      <w:r w:rsidRPr="00091AEF">
        <w:rPr>
          <w:rFonts w:ascii="Arial" w:hAnsi="Arial" w:cs="Arial"/>
          <w:spacing w:val="-14"/>
          <w:sz w:val="18"/>
          <w:szCs w:val="18"/>
        </w:rPr>
        <w:t xml:space="preserve"> </w:t>
      </w:r>
      <w:r w:rsidRPr="00091AEF">
        <w:rPr>
          <w:rFonts w:ascii="Arial" w:hAnsi="Arial" w:cs="Arial"/>
          <w:sz w:val="18"/>
          <w:szCs w:val="18"/>
        </w:rPr>
        <w:t>prior</w:t>
      </w:r>
      <w:r w:rsidRPr="00091AEF">
        <w:rPr>
          <w:rFonts w:ascii="Arial" w:hAnsi="Arial" w:cs="Arial"/>
          <w:spacing w:val="-14"/>
          <w:sz w:val="18"/>
          <w:szCs w:val="18"/>
        </w:rPr>
        <w:t xml:space="preserve"> </w:t>
      </w:r>
      <w:r w:rsidRPr="00091AEF">
        <w:rPr>
          <w:rFonts w:ascii="Arial" w:hAnsi="Arial" w:cs="Arial"/>
          <w:sz w:val="18"/>
          <w:szCs w:val="18"/>
        </w:rPr>
        <w:t>to substantial</w:t>
      </w:r>
      <w:r w:rsidRPr="00091AEF">
        <w:rPr>
          <w:rFonts w:ascii="Arial" w:hAnsi="Arial" w:cs="Arial"/>
          <w:spacing w:val="-11"/>
          <w:sz w:val="18"/>
          <w:szCs w:val="18"/>
        </w:rPr>
        <w:t xml:space="preserve"> </w:t>
      </w:r>
      <w:r w:rsidRPr="00091AEF">
        <w:rPr>
          <w:rFonts w:ascii="Arial" w:hAnsi="Arial" w:cs="Arial"/>
          <w:sz w:val="18"/>
          <w:szCs w:val="18"/>
        </w:rPr>
        <w:t>performance</w:t>
      </w:r>
      <w:r w:rsidRPr="00091AEF">
        <w:rPr>
          <w:rFonts w:ascii="Arial" w:hAnsi="Arial" w:cs="Arial"/>
          <w:spacing w:val="-11"/>
          <w:sz w:val="18"/>
          <w:szCs w:val="18"/>
        </w:rPr>
        <w:t xml:space="preserve"> </w:t>
      </w:r>
      <w:r w:rsidRPr="00091AEF">
        <w:rPr>
          <w:rFonts w:ascii="Arial" w:hAnsi="Arial" w:cs="Arial"/>
          <w:sz w:val="18"/>
          <w:szCs w:val="18"/>
        </w:rPr>
        <w:t>of</w:t>
      </w:r>
      <w:r w:rsidRPr="00091AEF">
        <w:rPr>
          <w:rFonts w:ascii="Arial" w:hAnsi="Arial" w:cs="Arial"/>
          <w:spacing w:val="-11"/>
          <w:sz w:val="18"/>
          <w:szCs w:val="18"/>
        </w:rPr>
        <w:t xml:space="preserve"> </w:t>
      </w:r>
      <w:r w:rsidRPr="00091AEF">
        <w:rPr>
          <w:rFonts w:ascii="Arial" w:hAnsi="Arial" w:cs="Arial"/>
          <w:sz w:val="18"/>
          <w:szCs w:val="18"/>
        </w:rPr>
        <w:t>the</w:t>
      </w:r>
      <w:r w:rsidRPr="00091AEF">
        <w:rPr>
          <w:rFonts w:ascii="Arial" w:hAnsi="Arial" w:cs="Arial"/>
          <w:spacing w:val="-11"/>
          <w:sz w:val="18"/>
          <w:szCs w:val="18"/>
        </w:rPr>
        <w:t xml:space="preserve"> </w:t>
      </w:r>
      <w:r w:rsidRPr="00091AEF">
        <w:rPr>
          <w:rFonts w:ascii="Arial" w:hAnsi="Arial" w:cs="Arial"/>
          <w:sz w:val="18"/>
          <w:szCs w:val="18"/>
        </w:rPr>
        <w:t>work.</w:t>
      </w:r>
      <w:r w:rsidR="00E05FA6" w:rsidRPr="00091AEF">
        <w:rPr>
          <w:rFonts w:ascii="Arial" w:hAnsi="Arial" w:cs="Arial"/>
          <w:sz w:val="18"/>
          <w:szCs w:val="18"/>
        </w:rPr>
        <w:t xml:space="preserve"> </w:t>
      </w:r>
    </w:p>
    <w:p w14:paraId="5FA8FE67" w14:textId="77777777" w:rsidR="00E05FA6" w:rsidRPr="00091AEF" w:rsidRDefault="00E05FA6" w:rsidP="00E05FA6">
      <w:pPr>
        <w:pStyle w:val="ListParagraph"/>
        <w:rPr>
          <w:rFonts w:ascii="Arial" w:hAnsi="Arial" w:cs="Arial"/>
          <w:sz w:val="18"/>
          <w:szCs w:val="18"/>
        </w:rPr>
      </w:pPr>
    </w:p>
    <w:p w14:paraId="0974C4A7" w14:textId="3817DD81" w:rsidR="00E05FA6" w:rsidRPr="00091AEF" w:rsidRDefault="00E05FA6" w:rsidP="00091AEF">
      <w:pPr>
        <w:pStyle w:val="ListParagraph"/>
        <w:numPr>
          <w:ilvl w:val="1"/>
          <w:numId w:val="42"/>
        </w:numPr>
        <w:rPr>
          <w:rFonts w:ascii="Arial" w:hAnsi="Arial" w:cs="Arial"/>
          <w:sz w:val="18"/>
          <w:szCs w:val="18"/>
        </w:rPr>
      </w:pPr>
      <w:r w:rsidRPr="00091AEF">
        <w:rPr>
          <w:rFonts w:ascii="Arial" w:hAnsi="Arial" w:cs="Arial"/>
          <w:sz w:val="18"/>
          <w:szCs w:val="18"/>
        </w:rPr>
        <w:t>QUALITY ASSURANCE</w:t>
      </w:r>
    </w:p>
    <w:p w14:paraId="74DC3714" w14:textId="77777777" w:rsidR="00E05FA6" w:rsidRPr="00091AEF" w:rsidRDefault="00E05FA6" w:rsidP="00E05FA6">
      <w:pPr>
        <w:pStyle w:val="ListParagraph"/>
        <w:rPr>
          <w:rFonts w:ascii="Arial" w:hAnsi="Arial" w:cs="Arial"/>
          <w:sz w:val="18"/>
          <w:szCs w:val="18"/>
        </w:rPr>
      </w:pPr>
    </w:p>
    <w:p w14:paraId="2FFA5B6C" w14:textId="77777777" w:rsidR="00E05FA6" w:rsidRPr="00091AEF" w:rsidRDefault="00E05FA6" w:rsidP="00E05FA6">
      <w:pPr>
        <w:pStyle w:val="ListParagraph"/>
        <w:widowControl w:val="0"/>
        <w:numPr>
          <w:ilvl w:val="0"/>
          <w:numId w:val="28"/>
        </w:numPr>
        <w:tabs>
          <w:tab w:val="left" w:pos="1607"/>
        </w:tabs>
        <w:autoSpaceDE w:val="0"/>
        <w:autoSpaceDN w:val="0"/>
        <w:spacing w:before="117" w:after="0" w:line="240" w:lineRule="auto"/>
        <w:ind w:right="324"/>
        <w:jc w:val="both"/>
        <w:rPr>
          <w:rFonts w:ascii="Arial" w:hAnsi="Arial" w:cs="Arial"/>
          <w:sz w:val="18"/>
          <w:szCs w:val="18"/>
        </w:rPr>
      </w:pPr>
      <w:r w:rsidRPr="00091AEF">
        <w:rPr>
          <w:rFonts w:ascii="Arial" w:hAnsi="Arial" w:cs="Arial"/>
          <w:color w:val="231F20"/>
          <w:w w:val="90"/>
          <w:sz w:val="18"/>
          <w:szCs w:val="18"/>
        </w:rPr>
        <w:t xml:space="preserve">Test Reports: certified test reports showing compliance with specified performance characteristics </w:t>
      </w:r>
      <w:r w:rsidRPr="00091AEF">
        <w:rPr>
          <w:rFonts w:ascii="Arial" w:hAnsi="Arial" w:cs="Arial"/>
          <w:color w:val="231F20"/>
          <w:sz w:val="18"/>
          <w:szCs w:val="18"/>
        </w:rPr>
        <w:t>and physical properties.</w:t>
      </w:r>
    </w:p>
    <w:p w14:paraId="6AF9ECBA" w14:textId="77777777" w:rsidR="00E05FA6" w:rsidRPr="00091AEF" w:rsidRDefault="00E05FA6" w:rsidP="00E05FA6">
      <w:pPr>
        <w:pStyle w:val="ListParagraph"/>
        <w:widowControl w:val="0"/>
        <w:tabs>
          <w:tab w:val="left" w:pos="1607"/>
        </w:tabs>
        <w:autoSpaceDE w:val="0"/>
        <w:autoSpaceDN w:val="0"/>
        <w:spacing w:before="117" w:after="0" w:line="240" w:lineRule="auto"/>
        <w:ind w:left="1080" w:right="324"/>
        <w:jc w:val="both"/>
        <w:rPr>
          <w:rFonts w:ascii="Arial" w:hAnsi="Arial" w:cs="Arial"/>
          <w:sz w:val="18"/>
          <w:szCs w:val="18"/>
        </w:rPr>
      </w:pPr>
    </w:p>
    <w:p w14:paraId="0966303D" w14:textId="3166C2F7" w:rsidR="00E05FA6" w:rsidRPr="00091AEF" w:rsidRDefault="00E05FA6" w:rsidP="00E05FA6">
      <w:pPr>
        <w:pStyle w:val="ListParagraph"/>
        <w:widowControl w:val="0"/>
        <w:numPr>
          <w:ilvl w:val="0"/>
          <w:numId w:val="28"/>
        </w:numPr>
        <w:tabs>
          <w:tab w:val="left" w:pos="1607"/>
        </w:tabs>
        <w:autoSpaceDE w:val="0"/>
        <w:autoSpaceDN w:val="0"/>
        <w:spacing w:before="200" w:after="0" w:line="240" w:lineRule="auto"/>
        <w:ind w:right="893"/>
        <w:rPr>
          <w:rFonts w:ascii="Arial" w:hAnsi="Arial" w:cs="Arial"/>
          <w:sz w:val="18"/>
          <w:szCs w:val="18"/>
        </w:rPr>
      </w:pPr>
      <w:r w:rsidRPr="00091AEF">
        <w:rPr>
          <w:rFonts w:ascii="Arial" w:hAnsi="Arial" w:cs="Arial"/>
          <w:color w:val="231F20"/>
          <w:spacing w:val="-6"/>
          <w:sz w:val="18"/>
          <w:szCs w:val="18"/>
        </w:rPr>
        <w:t xml:space="preserve">Certificates: product certificates signed by manufacturer certifying materials comply with </w:t>
      </w:r>
      <w:r w:rsidRPr="00091AEF">
        <w:rPr>
          <w:rFonts w:ascii="Arial" w:hAnsi="Arial" w:cs="Arial"/>
          <w:color w:val="231F20"/>
          <w:sz w:val="18"/>
          <w:szCs w:val="18"/>
        </w:rPr>
        <w:t>specified</w:t>
      </w:r>
      <w:r w:rsidRPr="00091AEF">
        <w:rPr>
          <w:rFonts w:ascii="Arial" w:hAnsi="Arial" w:cs="Arial"/>
          <w:color w:val="231F20"/>
          <w:spacing w:val="-15"/>
          <w:sz w:val="18"/>
          <w:szCs w:val="18"/>
        </w:rPr>
        <w:t xml:space="preserve"> </w:t>
      </w:r>
      <w:r w:rsidRPr="00091AEF">
        <w:rPr>
          <w:rFonts w:ascii="Arial" w:hAnsi="Arial" w:cs="Arial"/>
          <w:color w:val="231F20"/>
          <w:sz w:val="18"/>
          <w:szCs w:val="18"/>
        </w:rPr>
        <w:t>performance</w:t>
      </w:r>
      <w:r w:rsidRPr="00091AEF">
        <w:rPr>
          <w:rFonts w:ascii="Arial" w:hAnsi="Arial" w:cs="Arial"/>
          <w:color w:val="231F20"/>
          <w:spacing w:val="-15"/>
          <w:sz w:val="18"/>
          <w:szCs w:val="18"/>
        </w:rPr>
        <w:t xml:space="preserve"> </w:t>
      </w:r>
      <w:r w:rsidRPr="00091AEF">
        <w:rPr>
          <w:rFonts w:ascii="Arial" w:hAnsi="Arial" w:cs="Arial"/>
          <w:color w:val="231F20"/>
          <w:sz w:val="18"/>
          <w:szCs w:val="18"/>
        </w:rPr>
        <w:t>characteristics</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criteria</w:t>
      </w:r>
      <w:r w:rsidRPr="00091AEF">
        <w:rPr>
          <w:rFonts w:ascii="Arial" w:hAnsi="Arial" w:cs="Arial"/>
          <w:color w:val="231F20"/>
          <w:spacing w:val="-15"/>
          <w:sz w:val="18"/>
          <w:szCs w:val="18"/>
        </w:rPr>
        <w:t xml:space="preserve"> </w:t>
      </w:r>
      <w:r w:rsidRPr="00091AEF">
        <w:rPr>
          <w:rFonts w:ascii="Arial" w:hAnsi="Arial" w:cs="Arial"/>
          <w:color w:val="231F20"/>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z w:val="18"/>
          <w:szCs w:val="18"/>
        </w:rPr>
        <w:t>physical</w:t>
      </w:r>
      <w:r w:rsidRPr="00091AEF">
        <w:rPr>
          <w:rFonts w:ascii="Arial" w:hAnsi="Arial" w:cs="Arial"/>
          <w:color w:val="231F20"/>
          <w:spacing w:val="-15"/>
          <w:sz w:val="18"/>
          <w:szCs w:val="18"/>
        </w:rPr>
        <w:t xml:space="preserve"> </w:t>
      </w:r>
      <w:r w:rsidRPr="00091AEF">
        <w:rPr>
          <w:rFonts w:ascii="Arial" w:hAnsi="Arial" w:cs="Arial"/>
          <w:color w:val="231F20"/>
          <w:sz w:val="18"/>
          <w:szCs w:val="18"/>
        </w:rPr>
        <w:t>requirements.</w:t>
      </w:r>
    </w:p>
    <w:p w14:paraId="44CBB22E" w14:textId="77777777" w:rsidR="00E05FA6" w:rsidRPr="00091AEF" w:rsidRDefault="00E05FA6" w:rsidP="00E05FA6">
      <w:pPr>
        <w:pStyle w:val="ListParagraph"/>
        <w:widowControl w:val="0"/>
        <w:tabs>
          <w:tab w:val="left" w:pos="1607"/>
        </w:tabs>
        <w:autoSpaceDE w:val="0"/>
        <w:autoSpaceDN w:val="0"/>
        <w:spacing w:before="200" w:after="0" w:line="240" w:lineRule="auto"/>
        <w:ind w:left="1080" w:right="893"/>
        <w:rPr>
          <w:rFonts w:ascii="Arial" w:hAnsi="Arial" w:cs="Arial"/>
          <w:sz w:val="18"/>
          <w:szCs w:val="18"/>
        </w:rPr>
      </w:pPr>
    </w:p>
    <w:p w14:paraId="12787E22" w14:textId="61059B03" w:rsidR="00E05FA6" w:rsidRPr="00091AEF" w:rsidRDefault="00E05FA6" w:rsidP="00E05FA6">
      <w:pPr>
        <w:pStyle w:val="ListParagraph"/>
        <w:widowControl w:val="0"/>
        <w:numPr>
          <w:ilvl w:val="0"/>
          <w:numId w:val="28"/>
        </w:numPr>
        <w:tabs>
          <w:tab w:val="left" w:pos="1607"/>
        </w:tabs>
        <w:autoSpaceDE w:val="0"/>
        <w:autoSpaceDN w:val="0"/>
        <w:spacing w:before="221" w:after="0" w:line="240" w:lineRule="auto"/>
        <w:ind w:right="805"/>
        <w:rPr>
          <w:rFonts w:ascii="Arial" w:hAnsi="Arial" w:cs="Arial"/>
          <w:sz w:val="18"/>
          <w:szCs w:val="18"/>
        </w:rPr>
      </w:pPr>
      <w:r w:rsidRPr="00091AEF">
        <w:rPr>
          <w:rFonts w:ascii="Arial" w:hAnsi="Arial" w:cs="Arial"/>
          <w:color w:val="231F20"/>
          <w:spacing w:val="-6"/>
          <w:sz w:val="18"/>
          <w:szCs w:val="18"/>
        </w:rPr>
        <w:t xml:space="preserve">Pre-Installation Meetings: conduct pre-installation meeting to verify project requirements,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installation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instructions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manufacturer’s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warranty</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requirements.</w:t>
      </w:r>
    </w:p>
    <w:p w14:paraId="3CE556A8" w14:textId="77777777" w:rsidR="00E05FA6" w:rsidRPr="00091AEF" w:rsidRDefault="00E05FA6" w:rsidP="00E05FA6">
      <w:pPr>
        <w:pStyle w:val="ListParagraph"/>
        <w:widowControl w:val="0"/>
        <w:tabs>
          <w:tab w:val="left" w:pos="2327"/>
        </w:tabs>
        <w:autoSpaceDE w:val="0"/>
        <w:autoSpaceDN w:val="0"/>
        <w:spacing w:after="0" w:line="240" w:lineRule="auto"/>
        <w:ind w:left="1440" w:right="246"/>
        <w:rPr>
          <w:rFonts w:ascii="Arial" w:hAnsi="Arial" w:cs="Arial"/>
          <w:sz w:val="18"/>
          <w:szCs w:val="18"/>
        </w:rPr>
      </w:pPr>
    </w:p>
    <w:p w14:paraId="1F523AC7" w14:textId="3ECA9D83" w:rsidR="00E05FA6" w:rsidRPr="00091AEF" w:rsidRDefault="00E05FA6" w:rsidP="00EF621D">
      <w:pPr>
        <w:pStyle w:val="ListParagraph"/>
        <w:widowControl w:val="0"/>
        <w:numPr>
          <w:ilvl w:val="0"/>
          <w:numId w:val="30"/>
        </w:numPr>
        <w:tabs>
          <w:tab w:val="left" w:pos="2327"/>
        </w:tabs>
        <w:autoSpaceDE w:val="0"/>
        <w:autoSpaceDN w:val="0"/>
        <w:spacing w:after="0" w:line="240" w:lineRule="auto"/>
        <w:ind w:right="246"/>
        <w:rPr>
          <w:rFonts w:ascii="Arial" w:hAnsi="Arial" w:cs="Arial"/>
          <w:sz w:val="18"/>
          <w:szCs w:val="18"/>
        </w:rPr>
      </w:pPr>
      <w:r w:rsidRPr="00091AEF">
        <w:rPr>
          <w:rFonts w:ascii="Arial" w:hAnsi="Arial" w:cs="Arial"/>
          <w:color w:val="231F20"/>
          <w:spacing w:val="-6"/>
          <w:sz w:val="18"/>
          <w:szCs w:val="18"/>
        </w:rPr>
        <w:t>Convene</w:t>
      </w:r>
      <w:r w:rsidRPr="00091AEF">
        <w:rPr>
          <w:rFonts w:ascii="Arial" w:hAnsi="Arial" w:cs="Arial"/>
          <w:color w:val="231F20"/>
          <w:spacing w:val="-13"/>
          <w:sz w:val="18"/>
          <w:szCs w:val="18"/>
        </w:rPr>
        <w:t xml:space="preserve"> </w:t>
      </w:r>
      <w:r w:rsidRPr="00091AEF">
        <w:rPr>
          <w:rFonts w:ascii="Arial" w:hAnsi="Arial" w:cs="Arial"/>
          <w:color w:val="231F20"/>
          <w:spacing w:val="-6"/>
          <w:sz w:val="18"/>
          <w:szCs w:val="18"/>
        </w:rPr>
        <w:t>pre-installation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meeting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two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(2)</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week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prior</w:t>
      </w:r>
      <w:r w:rsidRPr="00091AEF">
        <w:rPr>
          <w:rFonts w:ascii="Arial" w:hAnsi="Arial" w:cs="Arial"/>
          <w:color w:val="231F20"/>
          <w:spacing w:val="-11"/>
          <w:sz w:val="18"/>
          <w:szCs w:val="18"/>
        </w:rPr>
        <w:t xml:space="preserve"> </w:t>
      </w:r>
      <w:r w:rsidRPr="00091AEF">
        <w:rPr>
          <w:rFonts w:ascii="Arial" w:hAnsi="Arial" w:cs="Arial"/>
          <w:color w:val="231F20"/>
          <w:spacing w:val="-6"/>
          <w:sz w:val="18"/>
          <w:szCs w:val="18"/>
        </w:rPr>
        <w:t>to</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beginning</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[work</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this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Section] </w:t>
      </w:r>
      <w:r w:rsidRPr="00091AEF">
        <w:rPr>
          <w:rFonts w:ascii="Arial" w:hAnsi="Arial" w:cs="Arial"/>
          <w:color w:val="231F20"/>
          <w:spacing w:val="-4"/>
          <w:sz w:val="18"/>
          <w:szCs w:val="18"/>
        </w:rPr>
        <w:t>[on-site</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installation],</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[install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contractor’s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representative]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[Owner</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 xml:space="preserve">Representative] </w:t>
      </w:r>
      <w:r w:rsidRPr="00091AEF">
        <w:rPr>
          <w:rFonts w:ascii="Arial" w:hAnsi="Arial" w:cs="Arial"/>
          <w:color w:val="231F20"/>
          <w:sz w:val="18"/>
          <w:szCs w:val="18"/>
        </w:rPr>
        <w:t>[Consultant]</w:t>
      </w:r>
      <w:r w:rsidRPr="00091AEF">
        <w:rPr>
          <w:rFonts w:ascii="Arial" w:hAnsi="Arial" w:cs="Arial"/>
          <w:color w:val="231F20"/>
          <w:spacing w:val="-7"/>
          <w:sz w:val="18"/>
          <w:szCs w:val="18"/>
        </w:rPr>
        <w:t xml:space="preserve"> </w:t>
      </w:r>
      <w:r w:rsidRPr="00091AEF">
        <w:rPr>
          <w:rFonts w:ascii="Arial" w:hAnsi="Arial" w:cs="Arial"/>
          <w:color w:val="231F20"/>
          <w:sz w:val="18"/>
          <w:szCs w:val="18"/>
        </w:rPr>
        <w:t>in</w:t>
      </w:r>
      <w:r w:rsidRPr="00091AEF">
        <w:rPr>
          <w:rFonts w:ascii="Arial" w:hAnsi="Arial" w:cs="Arial"/>
          <w:color w:val="231F20"/>
          <w:spacing w:val="-7"/>
          <w:sz w:val="18"/>
          <w:szCs w:val="18"/>
        </w:rPr>
        <w:t xml:space="preserve"> </w:t>
      </w:r>
      <w:r w:rsidRPr="00091AEF">
        <w:rPr>
          <w:rFonts w:ascii="Arial" w:hAnsi="Arial" w:cs="Arial"/>
          <w:color w:val="231F20"/>
          <w:sz w:val="18"/>
          <w:szCs w:val="18"/>
        </w:rPr>
        <w:t>accordance</w:t>
      </w:r>
      <w:r w:rsidRPr="00091AEF">
        <w:rPr>
          <w:rFonts w:ascii="Arial" w:hAnsi="Arial" w:cs="Arial"/>
          <w:color w:val="231F20"/>
          <w:spacing w:val="-7"/>
          <w:sz w:val="18"/>
          <w:szCs w:val="18"/>
        </w:rPr>
        <w:t xml:space="preserve"> </w:t>
      </w:r>
      <w:r w:rsidRPr="00091AEF">
        <w:rPr>
          <w:rFonts w:ascii="Arial" w:hAnsi="Arial" w:cs="Arial"/>
          <w:color w:val="231F20"/>
          <w:sz w:val="18"/>
          <w:szCs w:val="18"/>
        </w:rPr>
        <w:t>with</w:t>
      </w:r>
      <w:r w:rsidRPr="00091AEF">
        <w:rPr>
          <w:rFonts w:ascii="Arial" w:hAnsi="Arial" w:cs="Arial"/>
          <w:color w:val="231F20"/>
          <w:spacing w:val="-7"/>
          <w:sz w:val="18"/>
          <w:szCs w:val="18"/>
        </w:rPr>
        <w:t xml:space="preserve"> </w:t>
      </w:r>
      <w:r w:rsidRPr="00091AEF">
        <w:rPr>
          <w:rFonts w:ascii="Arial" w:hAnsi="Arial" w:cs="Arial"/>
          <w:color w:val="231F20"/>
          <w:sz w:val="18"/>
          <w:szCs w:val="18"/>
        </w:rPr>
        <w:t>[Section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[01</w:t>
      </w:r>
      <w:r w:rsidRPr="00091AEF">
        <w:rPr>
          <w:rFonts w:ascii="Arial" w:hAnsi="Arial" w:cs="Arial"/>
          <w:color w:val="231F20"/>
          <w:spacing w:val="-7"/>
          <w:sz w:val="18"/>
          <w:szCs w:val="18"/>
        </w:rPr>
        <w:t xml:space="preserve"> </w:t>
      </w:r>
      <w:r w:rsidRPr="00091AEF">
        <w:rPr>
          <w:rFonts w:ascii="Arial" w:hAnsi="Arial" w:cs="Arial"/>
          <w:color w:val="231F20"/>
          <w:sz w:val="18"/>
          <w:szCs w:val="18"/>
        </w:rPr>
        <w:t>32</w:t>
      </w:r>
      <w:r w:rsidRPr="00091AEF">
        <w:rPr>
          <w:rFonts w:ascii="Arial" w:hAnsi="Arial" w:cs="Arial"/>
          <w:color w:val="231F20"/>
          <w:spacing w:val="-7"/>
          <w:sz w:val="18"/>
          <w:szCs w:val="18"/>
        </w:rPr>
        <w:t xml:space="preserve"> </w:t>
      </w:r>
      <w:r w:rsidRPr="00091AEF">
        <w:rPr>
          <w:rFonts w:ascii="Arial" w:hAnsi="Arial" w:cs="Arial"/>
          <w:color w:val="231F20"/>
          <w:sz w:val="18"/>
          <w:szCs w:val="18"/>
        </w:rPr>
        <w:t>16.06</w:t>
      </w:r>
      <w:r w:rsidRPr="00091AEF">
        <w:rPr>
          <w:rFonts w:ascii="Arial" w:hAnsi="Arial" w:cs="Arial"/>
          <w:color w:val="231F20"/>
          <w:spacing w:val="-7"/>
          <w:sz w:val="18"/>
          <w:szCs w:val="18"/>
        </w:rPr>
        <w:t xml:space="preserve"> </w:t>
      </w:r>
      <w:r w:rsidRPr="00091AEF">
        <w:rPr>
          <w:rFonts w:ascii="Arial" w:hAnsi="Arial" w:cs="Arial"/>
          <w:color w:val="231F20"/>
          <w:sz w:val="18"/>
          <w:szCs w:val="18"/>
        </w:rPr>
        <w:t>-</w:t>
      </w:r>
      <w:r w:rsidRPr="00091AEF">
        <w:rPr>
          <w:rFonts w:ascii="Arial" w:hAnsi="Arial" w:cs="Arial"/>
          <w:color w:val="231F20"/>
          <w:spacing w:val="-7"/>
          <w:sz w:val="18"/>
          <w:szCs w:val="18"/>
        </w:rPr>
        <w:t xml:space="preserve"> </w:t>
      </w:r>
      <w:r w:rsidRPr="00091AEF">
        <w:rPr>
          <w:rFonts w:ascii="Arial" w:hAnsi="Arial" w:cs="Arial"/>
          <w:color w:val="231F20"/>
          <w:sz w:val="18"/>
          <w:szCs w:val="18"/>
        </w:rPr>
        <w:t>Construction</w:t>
      </w:r>
      <w:r w:rsidRPr="00091AEF">
        <w:rPr>
          <w:rFonts w:ascii="Arial" w:hAnsi="Arial" w:cs="Arial"/>
          <w:color w:val="231F20"/>
          <w:spacing w:val="-7"/>
          <w:sz w:val="18"/>
          <w:szCs w:val="18"/>
        </w:rPr>
        <w:t xml:space="preserve"> </w:t>
      </w:r>
      <w:r w:rsidRPr="00091AEF">
        <w:rPr>
          <w:rFonts w:ascii="Arial" w:hAnsi="Arial" w:cs="Arial"/>
          <w:color w:val="231F20"/>
          <w:sz w:val="18"/>
          <w:szCs w:val="18"/>
        </w:rPr>
        <w:t>Progress.</w:t>
      </w:r>
    </w:p>
    <w:p w14:paraId="1DB46230" w14:textId="77777777" w:rsidR="00E05FA6" w:rsidRPr="00091AEF" w:rsidRDefault="00E05FA6" w:rsidP="00E05FA6">
      <w:pPr>
        <w:widowControl w:val="0"/>
        <w:tabs>
          <w:tab w:val="left" w:pos="2327"/>
        </w:tabs>
        <w:autoSpaceDE w:val="0"/>
        <w:autoSpaceDN w:val="0"/>
        <w:spacing w:after="0" w:line="240" w:lineRule="auto"/>
        <w:ind w:right="246"/>
        <w:rPr>
          <w:rFonts w:ascii="Arial" w:hAnsi="Arial" w:cs="Arial"/>
          <w:sz w:val="18"/>
          <w:szCs w:val="18"/>
        </w:rPr>
      </w:pPr>
    </w:p>
    <w:p w14:paraId="12C5576A" w14:textId="23B39DEE" w:rsidR="00E05FA6" w:rsidRPr="00091AEF" w:rsidRDefault="00E05FA6" w:rsidP="00E05FA6">
      <w:pPr>
        <w:pStyle w:val="BodyText"/>
        <w:numPr>
          <w:ilvl w:val="0"/>
          <w:numId w:val="28"/>
        </w:numPr>
        <w:spacing w:before="0"/>
        <w:rPr>
          <w:rFonts w:ascii="Arial" w:hAnsi="Arial" w:cs="Arial"/>
          <w:sz w:val="18"/>
          <w:szCs w:val="18"/>
        </w:rPr>
      </w:pPr>
      <w:r w:rsidRPr="00091AEF">
        <w:rPr>
          <w:rFonts w:ascii="Arial" w:hAnsi="Arial" w:cs="Arial"/>
          <w:color w:val="231F20"/>
          <w:spacing w:val="-2"/>
          <w:sz w:val="18"/>
          <w:szCs w:val="18"/>
        </w:rPr>
        <w:t>Schedule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Critical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Path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Method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(CPM)]]</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[Section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[01</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32</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16.07</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Construction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Progress </w:t>
      </w:r>
      <w:r w:rsidRPr="00091AEF">
        <w:rPr>
          <w:rFonts w:ascii="Arial" w:hAnsi="Arial" w:cs="Arial"/>
          <w:color w:val="231F20"/>
          <w:sz w:val="18"/>
          <w:szCs w:val="18"/>
        </w:rPr>
        <w:t>Schedule</w:t>
      </w:r>
      <w:r w:rsidRPr="00091AEF">
        <w:rPr>
          <w:rFonts w:ascii="Arial" w:hAnsi="Arial" w:cs="Arial"/>
          <w:color w:val="231F20"/>
          <w:spacing w:val="-6"/>
          <w:sz w:val="18"/>
          <w:szCs w:val="18"/>
        </w:rPr>
        <w:t xml:space="preserve"> </w:t>
      </w:r>
      <w:r w:rsidRPr="00091AEF">
        <w:rPr>
          <w:rFonts w:ascii="Arial" w:hAnsi="Arial" w:cs="Arial"/>
          <w:color w:val="231F20"/>
          <w:sz w:val="18"/>
          <w:szCs w:val="18"/>
        </w:rPr>
        <w:t>-</w:t>
      </w:r>
      <w:r w:rsidRPr="00091AEF">
        <w:rPr>
          <w:rFonts w:ascii="Arial" w:hAnsi="Arial" w:cs="Arial"/>
          <w:color w:val="231F20"/>
          <w:spacing w:val="-6"/>
          <w:sz w:val="18"/>
          <w:szCs w:val="18"/>
        </w:rPr>
        <w:t xml:space="preserve"> </w:t>
      </w:r>
      <w:r w:rsidRPr="00091AEF">
        <w:rPr>
          <w:rFonts w:ascii="Arial" w:hAnsi="Arial" w:cs="Arial"/>
          <w:color w:val="231F20"/>
          <w:sz w:val="18"/>
          <w:szCs w:val="18"/>
        </w:rPr>
        <w:t>Bar</w:t>
      </w:r>
      <w:r w:rsidRPr="00091AEF">
        <w:rPr>
          <w:rFonts w:ascii="Arial" w:hAnsi="Arial" w:cs="Arial"/>
          <w:color w:val="231F20"/>
          <w:spacing w:val="-6"/>
          <w:sz w:val="18"/>
          <w:szCs w:val="18"/>
        </w:rPr>
        <w:t xml:space="preserve"> </w:t>
      </w:r>
      <w:r w:rsidRPr="00091AEF">
        <w:rPr>
          <w:rFonts w:ascii="Arial" w:hAnsi="Arial" w:cs="Arial"/>
          <w:color w:val="231F20"/>
          <w:sz w:val="18"/>
          <w:szCs w:val="18"/>
        </w:rPr>
        <w:t>(GANTT)</w:t>
      </w:r>
      <w:r w:rsidRPr="00091AEF">
        <w:rPr>
          <w:rFonts w:ascii="Arial" w:hAnsi="Arial" w:cs="Arial"/>
          <w:color w:val="231F20"/>
          <w:spacing w:val="-6"/>
          <w:sz w:val="18"/>
          <w:szCs w:val="18"/>
        </w:rPr>
        <w:t xml:space="preserve"> </w:t>
      </w:r>
      <w:r w:rsidRPr="00091AEF">
        <w:rPr>
          <w:rFonts w:ascii="Arial" w:hAnsi="Arial" w:cs="Arial"/>
          <w:color w:val="231F20"/>
          <w:sz w:val="18"/>
          <w:szCs w:val="18"/>
        </w:rPr>
        <w:t>Chart]]</w:t>
      </w:r>
      <w:r w:rsidRPr="00091AEF">
        <w:rPr>
          <w:rFonts w:ascii="Arial" w:hAnsi="Arial" w:cs="Arial"/>
          <w:color w:val="231F20"/>
          <w:spacing w:val="-6"/>
          <w:sz w:val="18"/>
          <w:szCs w:val="18"/>
        </w:rPr>
        <w:t xml:space="preserve"> </w:t>
      </w:r>
      <w:r w:rsidRPr="00091AEF">
        <w:rPr>
          <w:rFonts w:ascii="Arial" w:hAnsi="Arial" w:cs="Arial"/>
          <w:color w:val="231F20"/>
          <w:sz w:val="18"/>
          <w:szCs w:val="18"/>
        </w:rPr>
        <w:t>to:</w:t>
      </w:r>
    </w:p>
    <w:p w14:paraId="6E0606E3" w14:textId="77777777" w:rsidR="00E05FA6" w:rsidRPr="00091AEF" w:rsidRDefault="00E05FA6" w:rsidP="00E05FA6">
      <w:pPr>
        <w:widowControl w:val="0"/>
        <w:tabs>
          <w:tab w:val="left" w:pos="3047"/>
        </w:tabs>
        <w:autoSpaceDE w:val="0"/>
        <w:autoSpaceDN w:val="0"/>
        <w:spacing w:after="0" w:line="240" w:lineRule="auto"/>
        <w:ind w:left="720"/>
        <w:rPr>
          <w:rFonts w:ascii="Arial" w:hAnsi="Arial" w:cs="Arial"/>
          <w:color w:val="231F20"/>
          <w:spacing w:val="-2"/>
          <w:w w:val="90"/>
          <w:sz w:val="18"/>
          <w:szCs w:val="18"/>
        </w:rPr>
      </w:pPr>
      <w:r w:rsidRPr="00091AEF">
        <w:rPr>
          <w:rFonts w:ascii="Arial" w:hAnsi="Arial" w:cs="Arial"/>
          <w:color w:val="231F20"/>
          <w:w w:val="90"/>
          <w:sz w:val="18"/>
          <w:szCs w:val="18"/>
        </w:rPr>
        <w:t>Verify</w:t>
      </w:r>
      <w:r w:rsidRPr="00091AEF">
        <w:rPr>
          <w:rFonts w:ascii="Arial" w:hAnsi="Arial" w:cs="Arial"/>
          <w:color w:val="231F20"/>
          <w:spacing w:val="-6"/>
          <w:w w:val="90"/>
          <w:sz w:val="18"/>
          <w:szCs w:val="18"/>
        </w:rPr>
        <w:t xml:space="preserve"> </w:t>
      </w:r>
      <w:r w:rsidRPr="00091AEF">
        <w:rPr>
          <w:rFonts w:ascii="Arial" w:hAnsi="Arial" w:cs="Arial"/>
          <w:color w:val="231F20"/>
          <w:w w:val="90"/>
          <w:sz w:val="18"/>
          <w:szCs w:val="18"/>
        </w:rPr>
        <w:t>project</w:t>
      </w:r>
      <w:r w:rsidRPr="00091AEF">
        <w:rPr>
          <w:rFonts w:ascii="Arial" w:hAnsi="Arial" w:cs="Arial"/>
          <w:color w:val="231F20"/>
          <w:spacing w:val="-5"/>
          <w:w w:val="90"/>
          <w:sz w:val="18"/>
          <w:szCs w:val="18"/>
        </w:rPr>
        <w:t xml:space="preserve"> </w:t>
      </w:r>
      <w:r w:rsidRPr="00091AEF">
        <w:rPr>
          <w:rFonts w:ascii="Arial" w:hAnsi="Arial" w:cs="Arial"/>
          <w:color w:val="231F20"/>
          <w:spacing w:val="-2"/>
          <w:w w:val="90"/>
          <w:sz w:val="18"/>
          <w:szCs w:val="18"/>
        </w:rPr>
        <w:t>requirements.</w:t>
      </w:r>
    </w:p>
    <w:p w14:paraId="21A35ABD" w14:textId="77777777" w:rsidR="00E05FA6" w:rsidRPr="00091AEF" w:rsidRDefault="00E05FA6" w:rsidP="00E05FA6">
      <w:pPr>
        <w:widowControl w:val="0"/>
        <w:tabs>
          <w:tab w:val="left" w:pos="3047"/>
        </w:tabs>
        <w:autoSpaceDE w:val="0"/>
        <w:autoSpaceDN w:val="0"/>
        <w:spacing w:after="0" w:line="240" w:lineRule="auto"/>
        <w:ind w:left="720"/>
        <w:rPr>
          <w:rFonts w:ascii="Arial" w:hAnsi="Arial" w:cs="Arial"/>
          <w:sz w:val="18"/>
          <w:szCs w:val="18"/>
        </w:rPr>
      </w:pPr>
    </w:p>
    <w:p w14:paraId="446F23BC" w14:textId="70F36919" w:rsidR="00E05FA6" w:rsidRPr="00091AEF" w:rsidRDefault="00E05FA6" w:rsidP="00EF621D">
      <w:pPr>
        <w:pStyle w:val="ListParagraph"/>
        <w:widowControl w:val="0"/>
        <w:numPr>
          <w:ilvl w:val="1"/>
          <w:numId w:val="28"/>
        </w:numPr>
        <w:tabs>
          <w:tab w:val="left" w:pos="3047"/>
        </w:tabs>
        <w:autoSpaceDE w:val="0"/>
        <w:autoSpaceDN w:val="0"/>
        <w:spacing w:after="0" w:line="240" w:lineRule="auto"/>
        <w:rPr>
          <w:rFonts w:ascii="Arial" w:hAnsi="Arial" w:cs="Arial"/>
          <w:sz w:val="18"/>
          <w:szCs w:val="18"/>
        </w:rPr>
      </w:pPr>
      <w:r w:rsidRPr="00091AEF">
        <w:rPr>
          <w:rFonts w:ascii="Arial" w:hAnsi="Arial" w:cs="Arial"/>
          <w:color w:val="231F20"/>
          <w:spacing w:val="-6"/>
          <w:sz w:val="18"/>
          <w:szCs w:val="18"/>
        </w:rPr>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installation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substrate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conditions.</w:t>
      </w:r>
    </w:p>
    <w:p w14:paraId="445D5687" w14:textId="77777777" w:rsidR="00E05FA6" w:rsidRPr="00091AEF" w:rsidRDefault="00E05FA6" w:rsidP="00E05FA6">
      <w:pPr>
        <w:pStyle w:val="ListParagraph"/>
        <w:widowControl w:val="0"/>
        <w:numPr>
          <w:ilvl w:val="1"/>
          <w:numId w:val="28"/>
        </w:numPr>
        <w:tabs>
          <w:tab w:val="left" w:pos="3047"/>
        </w:tabs>
        <w:autoSpaceDE w:val="0"/>
        <w:autoSpaceDN w:val="0"/>
        <w:spacing w:after="0" w:line="240" w:lineRule="auto"/>
        <w:rPr>
          <w:rFonts w:ascii="Arial" w:hAnsi="Arial" w:cs="Arial"/>
          <w:sz w:val="18"/>
          <w:szCs w:val="18"/>
        </w:rPr>
      </w:pPr>
      <w:r w:rsidRPr="00091AEF">
        <w:rPr>
          <w:rFonts w:ascii="Arial" w:hAnsi="Arial" w:cs="Arial"/>
          <w:color w:val="231F20"/>
          <w:spacing w:val="-6"/>
          <w:sz w:val="18"/>
          <w:szCs w:val="18"/>
        </w:rPr>
        <w:t>Co-ordination</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building</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sub-trades.</w:t>
      </w:r>
    </w:p>
    <w:p w14:paraId="63630A1B" w14:textId="795EC94C" w:rsidR="00E05FA6" w:rsidRPr="00091AEF" w:rsidRDefault="00E05FA6" w:rsidP="00E05FA6">
      <w:pPr>
        <w:pStyle w:val="ListParagraph"/>
        <w:widowControl w:val="0"/>
        <w:numPr>
          <w:ilvl w:val="1"/>
          <w:numId w:val="28"/>
        </w:numPr>
        <w:tabs>
          <w:tab w:val="left" w:pos="3047"/>
        </w:tabs>
        <w:autoSpaceDE w:val="0"/>
        <w:autoSpaceDN w:val="0"/>
        <w:spacing w:after="0" w:line="240" w:lineRule="auto"/>
        <w:rPr>
          <w:rFonts w:ascii="Arial" w:hAnsi="Arial" w:cs="Arial"/>
          <w:sz w:val="18"/>
          <w:szCs w:val="18"/>
        </w:rPr>
      </w:pPr>
      <w:r w:rsidRPr="00091AEF">
        <w:rPr>
          <w:rFonts w:ascii="Arial" w:hAnsi="Arial" w:cs="Arial"/>
          <w:color w:val="231F20"/>
          <w:w w:val="90"/>
          <w:sz w:val="18"/>
          <w:szCs w:val="18"/>
        </w:rPr>
        <w:t>Review</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[manufacturer’s]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installation</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instructions</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and</w:t>
      </w:r>
      <w:r w:rsidRPr="00091AEF">
        <w:rPr>
          <w:rFonts w:ascii="Arial" w:hAnsi="Arial" w:cs="Arial"/>
          <w:color w:val="231F20"/>
          <w:spacing w:val="22"/>
          <w:sz w:val="18"/>
          <w:szCs w:val="18"/>
        </w:rPr>
        <w:t xml:space="preserve"> </w:t>
      </w:r>
      <w:r w:rsidRPr="00091AEF">
        <w:rPr>
          <w:rFonts w:ascii="Arial" w:hAnsi="Arial" w:cs="Arial"/>
          <w:color w:val="231F20"/>
          <w:w w:val="90"/>
          <w:sz w:val="18"/>
          <w:szCs w:val="18"/>
        </w:rPr>
        <w:t>warranty</w:t>
      </w:r>
      <w:r w:rsidRPr="00091AEF">
        <w:rPr>
          <w:rFonts w:ascii="Arial" w:hAnsi="Arial" w:cs="Arial"/>
          <w:color w:val="231F20"/>
          <w:spacing w:val="22"/>
          <w:sz w:val="18"/>
          <w:szCs w:val="18"/>
        </w:rPr>
        <w:t xml:space="preserve"> </w:t>
      </w:r>
      <w:r w:rsidRPr="00091AEF">
        <w:rPr>
          <w:rFonts w:ascii="Arial" w:hAnsi="Arial" w:cs="Arial"/>
          <w:color w:val="231F20"/>
          <w:spacing w:val="-2"/>
          <w:w w:val="90"/>
          <w:sz w:val="18"/>
          <w:szCs w:val="18"/>
        </w:rPr>
        <w:t>requirements.</w:t>
      </w:r>
    </w:p>
    <w:p w14:paraId="39C19AAE" w14:textId="77777777" w:rsidR="00E05FA6" w:rsidRPr="00091AEF" w:rsidRDefault="00E05FA6" w:rsidP="00E05FA6">
      <w:pPr>
        <w:widowControl w:val="0"/>
        <w:tabs>
          <w:tab w:val="left" w:pos="2327"/>
        </w:tabs>
        <w:autoSpaceDE w:val="0"/>
        <w:autoSpaceDN w:val="0"/>
        <w:spacing w:after="0" w:line="240" w:lineRule="auto"/>
        <w:ind w:right="246"/>
        <w:rPr>
          <w:rFonts w:ascii="Arial" w:hAnsi="Arial" w:cs="Arial"/>
          <w:sz w:val="18"/>
          <w:szCs w:val="18"/>
        </w:rPr>
      </w:pPr>
    </w:p>
    <w:p w14:paraId="6ACA61C6" w14:textId="77777777" w:rsidR="00E05FA6" w:rsidRPr="00091AEF" w:rsidRDefault="00E05FA6" w:rsidP="00E05FA6">
      <w:pPr>
        <w:widowControl w:val="0"/>
        <w:tabs>
          <w:tab w:val="left" w:pos="2327"/>
        </w:tabs>
        <w:autoSpaceDE w:val="0"/>
        <w:autoSpaceDN w:val="0"/>
        <w:spacing w:after="0" w:line="240" w:lineRule="auto"/>
        <w:ind w:right="246"/>
        <w:rPr>
          <w:rFonts w:ascii="Arial" w:hAnsi="Arial" w:cs="Arial"/>
          <w:sz w:val="18"/>
          <w:szCs w:val="18"/>
        </w:rPr>
      </w:pPr>
    </w:p>
    <w:p w14:paraId="7A3104D2" w14:textId="468D855C" w:rsidR="00E05FA6" w:rsidRPr="00091AEF" w:rsidRDefault="00E05FA6" w:rsidP="00E05FA6">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6"/>
          <w:sz w:val="18"/>
          <w:szCs w:val="18"/>
        </w:rPr>
        <w:t>Manufacturer:</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All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products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components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from</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same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manufacturer/supplier.</w:t>
      </w:r>
    </w:p>
    <w:p w14:paraId="210BD74B" w14:textId="16E03700" w:rsidR="00E05FA6" w:rsidRPr="00091AEF" w:rsidRDefault="00E05FA6" w:rsidP="00E05FA6">
      <w:pPr>
        <w:pStyle w:val="ListParagraph"/>
        <w:widowControl w:val="0"/>
        <w:numPr>
          <w:ilvl w:val="0"/>
          <w:numId w:val="28"/>
        </w:numPr>
        <w:tabs>
          <w:tab w:val="left" w:pos="1607"/>
        </w:tabs>
        <w:autoSpaceDE w:val="0"/>
        <w:autoSpaceDN w:val="0"/>
        <w:spacing w:after="0" w:line="360" w:lineRule="auto"/>
        <w:rPr>
          <w:rFonts w:ascii="Arial" w:hAnsi="Arial" w:cs="Arial"/>
          <w:sz w:val="18"/>
          <w:szCs w:val="18"/>
        </w:rPr>
      </w:pPr>
      <w:r w:rsidRPr="00091AEF">
        <w:rPr>
          <w:rFonts w:ascii="Arial" w:hAnsi="Arial" w:cs="Arial"/>
          <w:color w:val="231F20"/>
          <w:spacing w:val="-4"/>
          <w:sz w:val="18"/>
          <w:szCs w:val="18"/>
        </w:rPr>
        <w:t xml:space="preserve"> Sustainable</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Certification:</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Sustainability</w:t>
      </w:r>
      <w:r w:rsidRPr="00091AEF">
        <w:rPr>
          <w:rFonts w:ascii="Arial" w:hAnsi="Arial" w:cs="Arial"/>
          <w:color w:val="231F20"/>
          <w:spacing w:val="2"/>
          <w:sz w:val="18"/>
          <w:szCs w:val="18"/>
        </w:rPr>
        <w:t xml:space="preserve"> </w:t>
      </w:r>
      <w:r w:rsidRPr="00091AEF">
        <w:rPr>
          <w:rFonts w:ascii="Arial" w:hAnsi="Arial" w:cs="Arial"/>
          <w:color w:val="231F20"/>
          <w:spacing w:val="-4"/>
          <w:sz w:val="18"/>
          <w:szCs w:val="18"/>
        </w:rPr>
        <w:t>Standards</w:t>
      </w:r>
      <w:r w:rsidRPr="00091AEF">
        <w:rPr>
          <w:rFonts w:ascii="Arial" w:hAnsi="Arial" w:cs="Arial"/>
          <w:color w:val="231F20"/>
          <w:spacing w:val="1"/>
          <w:sz w:val="18"/>
          <w:szCs w:val="18"/>
        </w:rPr>
        <w:t xml:space="preserve"> </w:t>
      </w:r>
      <w:r w:rsidRPr="00091AEF">
        <w:rPr>
          <w:rFonts w:ascii="Arial" w:hAnsi="Arial" w:cs="Arial"/>
          <w:color w:val="231F20"/>
          <w:spacing w:val="-4"/>
          <w:sz w:val="18"/>
          <w:szCs w:val="18"/>
        </w:rPr>
        <w:t>Certification:</w:t>
      </w:r>
    </w:p>
    <w:p w14:paraId="5E4F1A1B" w14:textId="2CB1EE04" w:rsidR="00E05FA6" w:rsidRPr="00091AEF" w:rsidRDefault="00E05FA6" w:rsidP="00EF621D">
      <w:pPr>
        <w:pStyle w:val="ListParagraph"/>
        <w:widowControl w:val="0"/>
        <w:numPr>
          <w:ilvl w:val="1"/>
          <w:numId w:val="28"/>
        </w:numPr>
        <w:tabs>
          <w:tab w:val="left" w:pos="2327"/>
        </w:tabs>
        <w:autoSpaceDE w:val="0"/>
        <w:autoSpaceDN w:val="0"/>
        <w:spacing w:before="117" w:after="0" w:line="240" w:lineRule="auto"/>
        <w:ind w:right="173"/>
        <w:rPr>
          <w:rFonts w:ascii="Arial" w:hAnsi="Arial" w:cs="Arial"/>
          <w:sz w:val="18"/>
          <w:szCs w:val="18"/>
        </w:rPr>
      </w:pP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[provide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listing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recycled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content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products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used,</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including</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 xml:space="preserve">details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required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recycled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materials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products,</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costs 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percentages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[post-consumer]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[post-industrial]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content,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and</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total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materials </w:t>
      </w:r>
      <w:r w:rsidRPr="00091AEF">
        <w:rPr>
          <w:rFonts w:ascii="Arial" w:hAnsi="Arial" w:cs="Arial"/>
          <w:color w:val="231F20"/>
          <w:sz w:val="18"/>
          <w:szCs w:val="18"/>
        </w:rPr>
        <w:t>for project].</w:t>
      </w:r>
    </w:p>
    <w:p w14:paraId="4E62C122" w14:textId="5861587F" w:rsidR="00E05FA6" w:rsidRPr="00091AEF" w:rsidRDefault="00E05FA6" w:rsidP="00EF621D">
      <w:pPr>
        <w:pStyle w:val="ListParagraph"/>
        <w:widowControl w:val="0"/>
        <w:numPr>
          <w:ilvl w:val="1"/>
          <w:numId w:val="28"/>
        </w:numPr>
        <w:tabs>
          <w:tab w:val="left" w:pos="2327"/>
        </w:tabs>
        <w:autoSpaceDE w:val="0"/>
        <w:autoSpaceDN w:val="0"/>
        <w:spacing w:before="1" w:after="0" w:line="240" w:lineRule="auto"/>
        <w:rPr>
          <w:rFonts w:ascii="Arial" w:hAnsi="Arial" w:cs="Arial"/>
          <w:sz w:val="18"/>
          <w:szCs w:val="18"/>
        </w:rPr>
      </w:pPr>
      <w:r w:rsidRPr="00091AEF">
        <w:rPr>
          <w:rFonts w:ascii="Arial" w:hAnsi="Arial" w:cs="Arial"/>
          <w:color w:val="231F20"/>
          <w:spacing w:val="-6"/>
          <w:sz w:val="18"/>
          <w:szCs w:val="18"/>
        </w:rPr>
        <w:t>Regional</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provide</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evidence</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that</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4"/>
          <w:sz w:val="18"/>
          <w:szCs w:val="18"/>
        </w:rPr>
        <w:t xml:space="preserve"> </w:t>
      </w:r>
      <w:r w:rsidRPr="00091AEF">
        <w:rPr>
          <w:rFonts w:ascii="Arial" w:hAnsi="Arial" w:cs="Arial"/>
          <w:color w:val="231F20"/>
          <w:spacing w:val="-6"/>
          <w:sz w:val="18"/>
          <w:szCs w:val="18"/>
        </w:rPr>
        <w:t>incorporates</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required</w:t>
      </w:r>
      <w:r w:rsidRPr="00091AEF">
        <w:rPr>
          <w:rFonts w:ascii="Arial" w:hAnsi="Arial" w:cs="Arial"/>
          <w:color w:val="231F20"/>
          <w:spacing w:val="-3"/>
          <w:sz w:val="18"/>
          <w:szCs w:val="18"/>
        </w:rPr>
        <w:t xml:space="preserve"> </w:t>
      </w:r>
      <w:r w:rsidRPr="00091AEF">
        <w:rPr>
          <w:rFonts w:ascii="Arial" w:hAnsi="Arial" w:cs="Arial"/>
          <w:color w:val="231F20"/>
          <w:spacing w:val="-6"/>
          <w:sz w:val="18"/>
          <w:szCs w:val="18"/>
        </w:rPr>
        <w:t>percentage</w:t>
      </w:r>
      <w:r w:rsidR="00EF621D"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10]</w:t>
      </w:r>
      <w:r w:rsidRPr="00091AEF">
        <w:rPr>
          <w:rFonts w:ascii="Arial" w:hAnsi="Arial" w:cs="Arial"/>
          <w:color w:val="231F20"/>
          <w:spacing w:val="-15"/>
          <w:sz w:val="18"/>
          <w:szCs w:val="18"/>
        </w:rPr>
        <w:t xml:space="preserve"> </w:t>
      </w:r>
      <w:r w:rsidRPr="00091AEF">
        <w:rPr>
          <w:rFonts w:ascii="Arial" w:hAnsi="Arial" w:cs="Arial"/>
          <w:color w:val="231F20"/>
          <w:spacing w:val="-4"/>
          <w:sz w:val="18"/>
          <w:szCs w:val="18"/>
        </w:rPr>
        <w:t>[20]</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regional</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materials/products,</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showing</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their</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cost,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distance</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from</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project</w:t>
      </w:r>
      <w:r w:rsidRPr="00091AEF">
        <w:rPr>
          <w:rFonts w:ascii="Arial" w:hAnsi="Arial" w:cs="Arial"/>
          <w:color w:val="231F20"/>
          <w:spacing w:val="-12"/>
          <w:sz w:val="18"/>
          <w:szCs w:val="18"/>
        </w:rPr>
        <w:t xml:space="preserve"> </w:t>
      </w:r>
      <w:r w:rsidRPr="00091AEF">
        <w:rPr>
          <w:rFonts w:ascii="Arial" w:hAnsi="Arial" w:cs="Arial"/>
          <w:color w:val="231F20"/>
          <w:spacing w:val="-4"/>
          <w:sz w:val="18"/>
          <w:szCs w:val="18"/>
        </w:rPr>
        <w:t xml:space="preserve">to </w:t>
      </w:r>
      <w:r w:rsidRPr="00091AEF">
        <w:rPr>
          <w:rFonts w:ascii="Arial" w:hAnsi="Arial" w:cs="Arial"/>
          <w:color w:val="231F20"/>
          <w:spacing w:val="-2"/>
          <w:sz w:val="18"/>
          <w:szCs w:val="18"/>
        </w:rPr>
        <w:t>furthest</w:t>
      </w:r>
      <w:r w:rsidRPr="00091AEF">
        <w:rPr>
          <w:rFonts w:ascii="Arial" w:hAnsi="Arial" w:cs="Arial"/>
          <w:color w:val="231F20"/>
          <w:spacing w:val="-17"/>
          <w:sz w:val="18"/>
          <w:szCs w:val="18"/>
        </w:rPr>
        <w:t xml:space="preserve"> </w:t>
      </w:r>
      <w:r w:rsidRPr="00091AEF">
        <w:rPr>
          <w:rFonts w:ascii="Arial" w:hAnsi="Arial" w:cs="Arial"/>
          <w:color w:val="231F20"/>
          <w:spacing w:val="-2"/>
          <w:sz w:val="18"/>
          <w:szCs w:val="18"/>
        </w:rPr>
        <w:t>site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00EF621D"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extraction</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manufacture,</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and</w:t>
      </w:r>
      <w:r w:rsidRPr="00091AEF">
        <w:rPr>
          <w:rFonts w:ascii="Arial" w:hAnsi="Arial" w:cs="Arial"/>
          <w:color w:val="231F20"/>
          <w:spacing w:val="-15"/>
          <w:sz w:val="18"/>
          <w:szCs w:val="18"/>
        </w:rPr>
        <w:t xml:space="preserve"> </w:t>
      </w:r>
      <w:r w:rsidRPr="00091AEF">
        <w:rPr>
          <w:rFonts w:ascii="Arial" w:hAnsi="Arial" w:cs="Arial"/>
          <w:color w:val="231F20"/>
          <w:spacing w:val="-2"/>
          <w:sz w:val="18"/>
          <w:szCs w:val="18"/>
        </w:rPr>
        <w:t>total</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cost</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of</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materials</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for</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project.</w:t>
      </w:r>
    </w:p>
    <w:p w14:paraId="72A40CDF" w14:textId="77777777" w:rsidR="00EF621D" w:rsidRPr="00091AEF" w:rsidRDefault="00EF621D" w:rsidP="00EF621D">
      <w:pPr>
        <w:widowControl w:val="0"/>
        <w:tabs>
          <w:tab w:val="left" w:pos="2327"/>
        </w:tabs>
        <w:autoSpaceDE w:val="0"/>
        <w:autoSpaceDN w:val="0"/>
        <w:spacing w:after="0" w:line="240" w:lineRule="auto"/>
        <w:ind w:right="246"/>
        <w:rPr>
          <w:rFonts w:ascii="Arial" w:hAnsi="Arial" w:cs="Arial"/>
          <w:sz w:val="18"/>
          <w:szCs w:val="18"/>
        </w:rPr>
      </w:pPr>
    </w:p>
    <w:p w14:paraId="407F1848" w14:textId="4B826685" w:rsidR="00F76FB1" w:rsidRPr="00091AEF" w:rsidRDefault="00F76FB1" w:rsidP="00F76FB1">
      <w:pPr>
        <w:pStyle w:val="ListParagraph"/>
        <w:widowControl w:val="0"/>
        <w:numPr>
          <w:ilvl w:val="0"/>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Mock-ups:</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construct</w:t>
      </w:r>
      <w:r w:rsidR="00091AEF"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in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accordance</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with</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Section</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01</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45</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00</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Quality</w:t>
      </w:r>
      <w:r w:rsidRPr="00091AEF">
        <w:rPr>
          <w:rFonts w:ascii="Arial" w:hAnsi="Arial" w:cs="Arial"/>
          <w:color w:val="231F20"/>
          <w:spacing w:val="-6"/>
          <w:sz w:val="18"/>
          <w:szCs w:val="18"/>
        </w:rPr>
        <w:t xml:space="preserve"> </w:t>
      </w:r>
      <w:r w:rsidRPr="00091AEF">
        <w:rPr>
          <w:rFonts w:ascii="Arial" w:hAnsi="Arial" w:cs="Arial"/>
          <w:color w:val="231F20"/>
          <w:spacing w:val="-4"/>
          <w:sz w:val="18"/>
          <w:szCs w:val="18"/>
        </w:rPr>
        <w:t>Control</w:t>
      </w:r>
      <w:r w:rsidR="00091AEF" w:rsidRPr="00091AEF">
        <w:rPr>
          <w:rFonts w:ascii="Arial" w:hAnsi="Arial" w:cs="Arial"/>
          <w:color w:val="231F20"/>
          <w:spacing w:val="-4"/>
          <w:sz w:val="18"/>
          <w:szCs w:val="18"/>
        </w:rPr>
        <w:t xml:space="preserve"> &amp; </w:t>
      </w:r>
      <w:r w:rsidRPr="00091AEF">
        <w:rPr>
          <w:rFonts w:ascii="Arial" w:hAnsi="Arial" w:cs="Arial"/>
          <w:color w:val="231F20"/>
          <w:spacing w:val="-4"/>
          <w:sz w:val="18"/>
          <w:szCs w:val="18"/>
        </w:rPr>
        <w:t xml:space="preserve">to </w:t>
      </w:r>
      <w:r w:rsidRPr="00091AEF">
        <w:rPr>
          <w:rFonts w:ascii="Arial" w:hAnsi="Arial" w:cs="Arial"/>
          <w:color w:val="231F20"/>
          <w:sz w:val="18"/>
          <w:szCs w:val="18"/>
        </w:rPr>
        <w:t>requirements</w:t>
      </w:r>
      <w:r w:rsidRPr="00091AEF">
        <w:rPr>
          <w:rFonts w:ascii="Arial" w:hAnsi="Arial" w:cs="Arial"/>
          <w:color w:val="231F20"/>
          <w:spacing w:val="-10"/>
          <w:sz w:val="18"/>
          <w:szCs w:val="18"/>
        </w:rPr>
        <w:t xml:space="preserve"> </w:t>
      </w:r>
      <w:r w:rsidRPr="00091AEF">
        <w:rPr>
          <w:rFonts w:ascii="Arial" w:hAnsi="Arial" w:cs="Arial"/>
          <w:color w:val="231F20"/>
          <w:sz w:val="18"/>
          <w:szCs w:val="18"/>
        </w:rPr>
        <w:t>supplemented</w:t>
      </w:r>
      <w:r w:rsidRPr="00091AEF">
        <w:rPr>
          <w:rFonts w:ascii="Arial" w:hAnsi="Arial" w:cs="Arial"/>
          <w:color w:val="231F20"/>
          <w:spacing w:val="-10"/>
          <w:sz w:val="18"/>
          <w:szCs w:val="18"/>
        </w:rPr>
        <w:t xml:space="preserve"> </w:t>
      </w:r>
      <w:r w:rsidRPr="00091AEF">
        <w:rPr>
          <w:rFonts w:ascii="Arial" w:hAnsi="Arial" w:cs="Arial"/>
          <w:color w:val="231F20"/>
          <w:sz w:val="18"/>
          <w:szCs w:val="18"/>
        </w:rPr>
        <w:t>as</w:t>
      </w:r>
      <w:r w:rsidRPr="00091AEF">
        <w:rPr>
          <w:rFonts w:ascii="Arial" w:hAnsi="Arial" w:cs="Arial"/>
          <w:color w:val="231F20"/>
          <w:spacing w:val="-10"/>
          <w:sz w:val="18"/>
          <w:szCs w:val="18"/>
        </w:rPr>
        <w:t xml:space="preserve"> </w:t>
      </w:r>
      <w:r w:rsidRPr="00091AEF">
        <w:rPr>
          <w:rFonts w:ascii="Arial" w:hAnsi="Arial" w:cs="Arial"/>
          <w:color w:val="231F20"/>
          <w:sz w:val="18"/>
          <w:szCs w:val="18"/>
        </w:rPr>
        <w:t>follows:</w:t>
      </w:r>
    </w:p>
    <w:p w14:paraId="7CD39BEE"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mock-up</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evaluation</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surface</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finishes</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2"/>
          <w:sz w:val="18"/>
          <w:szCs w:val="18"/>
        </w:rPr>
        <w:t xml:space="preserve"> </w:t>
      </w:r>
      <w:r w:rsidRPr="00091AEF">
        <w:rPr>
          <w:rFonts w:ascii="Arial" w:hAnsi="Arial" w:cs="Arial"/>
          <w:color w:val="231F20"/>
          <w:spacing w:val="-6"/>
          <w:sz w:val="18"/>
          <w:szCs w:val="18"/>
        </w:rPr>
        <w:t>workmanship.</w:t>
      </w:r>
    </w:p>
    <w:p w14:paraId="7E5C0D2F"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Provide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initial</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production</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job-site</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assembly</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other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materials</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for</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review</w:t>
      </w:r>
      <w:r w:rsidRPr="00091AEF">
        <w:rPr>
          <w:rFonts w:ascii="Arial" w:hAnsi="Arial" w:cs="Arial"/>
          <w:color w:val="231F20"/>
          <w:spacing w:val="-10"/>
          <w:sz w:val="18"/>
          <w:szCs w:val="18"/>
        </w:rPr>
        <w:t xml:space="preserve"> </w:t>
      </w:r>
      <w:r w:rsidRPr="00091AEF">
        <w:rPr>
          <w:rFonts w:ascii="Arial" w:hAnsi="Arial" w:cs="Arial"/>
          <w:color w:val="231F20"/>
          <w:spacing w:val="-6"/>
          <w:sz w:val="18"/>
          <w:szCs w:val="18"/>
        </w:rPr>
        <w:t xml:space="preserve">and </w:t>
      </w:r>
      <w:r w:rsidRPr="00091AEF">
        <w:rPr>
          <w:rFonts w:ascii="Arial" w:hAnsi="Arial" w:cs="Arial"/>
          <w:color w:val="231F20"/>
          <w:spacing w:val="-2"/>
          <w:sz w:val="18"/>
          <w:szCs w:val="18"/>
        </w:rPr>
        <w:t>approval.</w:t>
      </w:r>
    </w:p>
    <w:p w14:paraId="3597FD04"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Co-ordinate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type</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location</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of</w:t>
      </w:r>
      <w:r w:rsidRPr="00091AEF">
        <w:rPr>
          <w:rFonts w:ascii="Arial" w:hAnsi="Arial" w:cs="Arial"/>
          <w:color w:val="231F20"/>
          <w:spacing w:val="-8"/>
          <w:sz w:val="18"/>
          <w:szCs w:val="18"/>
        </w:rPr>
        <w:t xml:space="preserve"> </w:t>
      </w:r>
      <w:r w:rsidRPr="00091AEF">
        <w:rPr>
          <w:rFonts w:ascii="Arial" w:hAnsi="Arial" w:cs="Arial"/>
          <w:color w:val="231F20"/>
          <w:spacing w:val="-6"/>
          <w:sz w:val="18"/>
          <w:szCs w:val="18"/>
        </w:rPr>
        <w:t>mock-ups</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with</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project</w:t>
      </w:r>
      <w:r w:rsidRPr="00091AEF">
        <w:rPr>
          <w:rFonts w:ascii="Arial" w:hAnsi="Arial" w:cs="Arial"/>
          <w:color w:val="231F20"/>
          <w:spacing w:val="-9"/>
          <w:sz w:val="18"/>
          <w:szCs w:val="18"/>
        </w:rPr>
        <w:t xml:space="preserve"> </w:t>
      </w:r>
      <w:r w:rsidRPr="00091AEF">
        <w:rPr>
          <w:rFonts w:ascii="Arial" w:hAnsi="Arial" w:cs="Arial"/>
          <w:color w:val="231F20"/>
          <w:spacing w:val="-6"/>
          <w:sz w:val="18"/>
          <w:szCs w:val="18"/>
        </w:rPr>
        <w:t>requirements.</w:t>
      </w:r>
    </w:p>
    <w:p w14:paraId="192CA793" w14:textId="06782A35"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4"/>
          <w:sz w:val="18"/>
          <w:szCs w:val="18"/>
        </w:rPr>
        <w:t>Accepted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will</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be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used</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as</w:t>
      </w:r>
      <w:r w:rsidRPr="00091AEF">
        <w:rPr>
          <w:rFonts w:ascii="Arial" w:hAnsi="Arial" w:cs="Arial"/>
          <w:color w:val="231F20"/>
          <w:spacing w:val="-8"/>
          <w:sz w:val="18"/>
          <w:szCs w:val="18"/>
        </w:rPr>
        <w:t xml:space="preserve"> </w:t>
      </w:r>
      <w:r w:rsidR="00A80E90" w:rsidRPr="00091AEF">
        <w:rPr>
          <w:rFonts w:ascii="Arial" w:hAnsi="Arial" w:cs="Arial"/>
          <w:color w:val="231F20"/>
          <w:spacing w:val="-4"/>
          <w:sz w:val="18"/>
          <w:szCs w:val="18"/>
        </w:rPr>
        <w:t>the standard</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for</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acceptance</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of</w:t>
      </w:r>
      <w:r w:rsidRPr="00091AEF">
        <w:rPr>
          <w:rFonts w:ascii="Arial" w:hAnsi="Arial" w:cs="Arial"/>
          <w:color w:val="231F20"/>
          <w:spacing w:val="-7"/>
          <w:sz w:val="18"/>
          <w:szCs w:val="18"/>
        </w:rPr>
        <w:t xml:space="preserve"> </w:t>
      </w:r>
      <w:r w:rsidRPr="00091AEF">
        <w:rPr>
          <w:rFonts w:ascii="Arial" w:hAnsi="Arial" w:cs="Arial"/>
          <w:color w:val="231F20"/>
          <w:spacing w:val="-4"/>
          <w:sz w:val="18"/>
          <w:szCs w:val="18"/>
        </w:rPr>
        <w:t>production</w:t>
      </w:r>
      <w:r w:rsidRPr="00091AEF">
        <w:rPr>
          <w:rFonts w:ascii="Arial" w:hAnsi="Arial" w:cs="Arial"/>
          <w:color w:val="231F20"/>
          <w:spacing w:val="-8"/>
          <w:sz w:val="18"/>
          <w:szCs w:val="18"/>
        </w:rPr>
        <w:t xml:space="preserve"> </w:t>
      </w:r>
      <w:r w:rsidRPr="00091AEF">
        <w:rPr>
          <w:rFonts w:ascii="Arial" w:hAnsi="Arial" w:cs="Arial"/>
          <w:color w:val="231F20"/>
          <w:spacing w:val="-4"/>
          <w:sz w:val="18"/>
          <w:szCs w:val="18"/>
        </w:rPr>
        <w:t>units.</w:t>
      </w:r>
    </w:p>
    <w:p w14:paraId="093A7917"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Remove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and</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replace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units,</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which</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are</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not</w:t>
      </w:r>
      <w:r w:rsidRPr="00091AEF">
        <w:rPr>
          <w:rFonts w:ascii="Arial" w:hAnsi="Arial" w:cs="Arial"/>
          <w:color w:val="231F20"/>
          <w:spacing w:val="-5"/>
          <w:sz w:val="18"/>
          <w:szCs w:val="18"/>
        </w:rPr>
        <w:t xml:space="preserve"> </w:t>
      </w:r>
      <w:r w:rsidRPr="00091AEF">
        <w:rPr>
          <w:rFonts w:ascii="Arial" w:hAnsi="Arial" w:cs="Arial"/>
          <w:color w:val="231F20"/>
          <w:spacing w:val="-6"/>
          <w:sz w:val="18"/>
          <w:szCs w:val="18"/>
        </w:rPr>
        <w:t>accepted.</w:t>
      </w:r>
    </w:p>
    <w:p w14:paraId="08018421" w14:textId="2094FBAD"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 xml:space="preserve">Do not proceed with remaining work until workmanship, </w:t>
      </w:r>
      <w:r w:rsidR="00A80E90" w:rsidRPr="00091AEF">
        <w:rPr>
          <w:rFonts w:ascii="Arial" w:hAnsi="Arial" w:cs="Arial"/>
          <w:color w:val="231F20"/>
          <w:spacing w:val="-8"/>
          <w:sz w:val="18"/>
          <w:szCs w:val="18"/>
        </w:rPr>
        <w:t>color</w:t>
      </w:r>
      <w:r w:rsidRPr="00091AEF">
        <w:rPr>
          <w:rFonts w:ascii="Arial" w:hAnsi="Arial" w:cs="Arial"/>
          <w:color w:val="231F20"/>
          <w:spacing w:val="-8"/>
          <w:sz w:val="18"/>
          <w:szCs w:val="18"/>
        </w:rPr>
        <w:t xml:space="preserve">, and finish are reviewed </w:t>
      </w:r>
      <w:r w:rsidRPr="00091AEF">
        <w:rPr>
          <w:rFonts w:ascii="Arial" w:hAnsi="Arial" w:cs="Arial"/>
          <w:color w:val="231F20"/>
          <w:spacing w:val="-2"/>
          <w:sz w:val="18"/>
          <w:szCs w:val="18"/>
        </w:rPr>
        <w:t>and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approved</w:t>
      </w:r>
      <w:r w:rsidRPr="00091AEF">
        <w:rPr>
          <w:rFonts w:ascii="Arial" w:hAnsi="Arial" w:cs="Arial"/>
          <w:color w:val="231F20"/>
          <w:spacing w:val="-10"/>
          <w:sz w:val="18"/>
          <w:szCs w:val="18"/>
        </w:rPr>
        <w:t xml:space="preserve"> </w:t>
      </w:r>
      <w:r w:rsidRPr="00091AEF">
        <w:rPr>
          <w:rFonts w:ascii="Arial" w:hAnsi="Arial" w:cs="Arial"/>
          <w:color w:val="231F20"/>
          <w:spacing w:val="-2"/>
          <w:sz w:val="18"/>
          <w:szCs w:val="18"/>
        </w:rPr>
        <w:t>by</w:t>
      </w:r>
      <w:r w:rsidR="00091AEF" w:rsidRPr="00091AEF">
        <w:rPr>
          <w:rFonts w:ascii="Arial" w:hAnsi="Arial" w:cs="Arial"/>
          <w:color w:val="231F20"/>
          <w:spacing w:val="-10"/>
          <w:sz w:val="18"/>
          <w:szCs w:val="18"/>
        </w:rPr>
        <w:t xml:space="preserve"> Architect.</w:t>
      </w:r>
    </w:p>
    <w:p w14:paraId="5820B89C"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2"/>
          <w:sz w:val="18"/>
          <w:szCs w:val="18"/>
        </w:rPr>
        <w:t>Refinish</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mock-up</w:t>
      </w:r>
      <w:r w:rsidRPr="00091AEF">
        <w:rPr>
          <w:rFonts w:ascii="Arial" w:hAnsi="Arial" w:cs="Arial"/>
          <w:color w:val="231F20"/>
          <w:spacing w:val="-13"/>
          <w:sz w:val="18"/>
          <w:szCs w:val="18"/>
        </w:rPr>
        <w:t xml:space="preserve"> </w:t>
      </w:r>
      <w:r w:rsidRPr="00091AEF">
        <w:rPr>
          <w:rFonts w:ascii="Arial" w:hAnsi="Arial" w:cs="Arial"/>
          <w:color w:val="231F20"/>
          <w:spacing w:val="-2"/>
          <w:sz w:val="18"/>
          <w:szCs w:val="18"/>
        </w:rPr>
        <w:t>area</w:t>
      </w:r>
      <w:r w:rsidRPr="00091AEF">
        <w:rPr>
          <w:rFonts w:ascii="Arial" w:hAnsi="Arial" w:cs="Arial"/>
          <w:color w:val="231F20"/>
          <w:spacing w:val="-14"/>
          <w:sz w:val="18"/>
          <w:szCs w:val="18"/>
        </w:rPr>
        <w:t xml:space="preserve"> </w:t>
      </w:r>
      <w:r w:rsidRPr="00091AEF">
        <w:rPr>
          <w:rFonts w:ascii="Arial" w:hAnsi="Arial" w:cs="Arial"/>
          <w:color w:val="231F20"/>
          <w:spacing w:val="-2"/>
          <w:sz w:val="18"/>
          <w:szCs w:val="18"/>
        </w:rPr>
        <w:t>as</w:t>
      </w:r>
      <w:r w:rsidRPr="00091AEF">
        <w:rPr>
          <w:rFonts w:ascii="Arial" w:hAnsi="Arial" w:cs="Arial"/>
          <w:color w:val="231F20"/>
          <w:spacing w:val="-13"/>
          <w:sz w:val="18"/>
          <w:szCs w:val="18"/>
        </w:rPr>
        <w:t xml:space="preserve"> </w:t>
      </w:r>
      <w:r w:rsidRPr="00091AEF">
        <w:rPr>
          <w:rFonts w:ascii="Arial" w:hAnsi="Arial" w:cs="Arial"/>
          <w:color w:val="231F20"/>
          <w:spacing w:val="-4"/>
          <w:sz w:val="18"/>
          <w:szCs w:val="18"/>
        </w:rPr>
        <w:t>new.</w:t>
      </w:r>
    </w:p>
    <w:p w14:paraId="2799B9F1" w14:textId="77777777" w:rsidR="00F76FB1" w:rsidRPr="00091AEF"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8"/>
          <w:sz w:val="18"/>
          <w:szCs w:val="18"/>
        </w:rPr>
        <w:t>Approved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mock-up</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may</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[not]</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remain</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as</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part</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of</w:t>
      </w:r>
      <w:r w:rsidRPr="00091AEF">
        <w:rPr>
          <w:rFonts w:ascii="Arial" w:hAnsi="Arial" w:cs="Arial"/>
          <w:color w:val="231F20"/>
          <w:spacing w:val="-1"/>
          <w:sz w:val="18"/>
          <w:szCs w:val="18"/>
        </w:rPr>
        <w:t xml:space="preserve"> </w:t>
      </w:r>
      <w:r w:rsidRPr="00091AEF">
        <w:rPr>
          <w:rFonts w:ascii="Arial" w:hAnsi="Arial" w:cs="Arial"/>
          <w:color w:val="231F20"/>
          <w:spacing w:val="-8"/>
          <w:sz w:val="18"/>
          <w:szCs w:val="18"/>
        </w:rPr>
        <w:t>finished</w:t>
      </w:r>
      <w:r w:rsidRPr="00091AEF">
        <w:rPr>
          <w:rFonts w:ascii="Arial" w:hAnsi="Arial" w:cs="Arial"/>
          <w:color w:val="231F20"/>
          <w:spacing w:val="-2"/>
          <w:sz w:val="18"/>
          <w:szCs w:val="18"/>
        </w:rPr>
        <w:t xml:space="preserve"> </w:t>
      </w:r>
      <w:r w:rsidRPr="00091AEF">
        <w:rPr>
          <w:rFonts w:ascii="Arial" w:hAnsi="Arial" w:cs="Arial"/>
          <w:color w:val="231F20"/>
          <w:spacing w:val="-8"/>
          <w:sz w:val="18"/>
          <w:szCs w:val="18"/>
        </w:rPr>
        <w:t>work.</w:t>
      </w:r>
    </w:p>
    <w:p w14:paraId="0B6C99CD" w14:textId="293D02C0" w:rsidR="00F76FB1" w:rsidRPr="006D0498" w:rsidRDefault="00F76FB1" w:rsidP="00F76FB1">
      <w:pPr>
        <w:pStyle w:val="ListParagraph"/>
        <w:widowControl w:val="0"/>
        <w:numPr>
          <w:ilvl w:val="1"/>
          <w:numId w:val="28"/>
        </w:numPr>
        <w:tabs>
          <w:tab w:val="left" w:pos="1607"/>
        </w:tabs>
        <w:autoSpaceDE w:val="0"/>
        <w:autoSpaceDN w:val="0"/>
        <w:spacing w:before="200" w:after="0" w:line="360" w:lineRule="auto"/>
        <w:ind w:right="228"/>
        <w:rPr>
          <w:rFonts w:ascii="Arial" w:hAnsi="Arial" w:cs="Arial"/>
          <w:sz w:val="18"/>
          <w:szCs w:val="18"/>
        </w:rPr>
      </w:pPr>
      <w:r w:rsidRPr="00091AEF">
        <w:rPr>
          <w:rFonts w:ascii="Arial" w:hAnsi="Arial" w:cs="Arial"/>
          <w:color w:val="231F20"/>
          <w:spacing w:val="-6"/>
          <w:sz w:val="18"/>
          <w:szCs w:val="18"/>
        </w:rPr>
        <w:t xml:space="preserve">Remove mock-up and dispose of materials when no longer required and when directed </w:t>
      </w:r>
      <w:r w:rsidRPr="00091AEF">
        <w:rPr>
          <w:rFonts w:ascii="Arial" w:hAnsi="Arial" w:cs="Arial"/>
          <w:color w:val="231F20"/>
          <w:sz w:val="18"/>
          <w:szCs w:val="18"/>
        </w:rPr>
        <w:t>by</w:t>
      </w:r>
      <w:r w:rsidRPr="00091AEF">
        <w:rPr>
          <w:rFonts w:ascii="Arial" w:hAnsi="Arial" w:cs="Arial"/>
          <w:color w:val="231F20"/>
          <w:spacing w:val="-17"/>
          <w:sz w:val="18"/>
          <w:szCs w:val="18"/>
        </w:rPr>
        <w:t xml:space="preserve"> </w:t>
      </w:r>
      <w:r w:rsidR="00091AEF" w:rsidRPr="00091AEF">
        <w:rPr>
          <w:rFonts w:ascii="Arial" w:hAnsi="Arial" w:cs="Arial"/>
          <w:color w:val="231F20"/>
          <w:sz w:val="18"/>
          <w:szCs w:val="18"/>
        </w:rPr>
        <w:t>Architect</w:t>
      </w:r>
      <w:r w:rsidRPr="00091AEF">
        <w:rPr>
          <w:rFonts w:ascii="Arial" w:hAnsi="Arial" w:cs="Arial"/>
          <w:color w:val="231F20"/>
          <w:sz w:val="18"/>
          <w:szCs w:val="18"/>
        </w:rPr>
        <w:t>.</w:t>
      </w:r>
    </w:p>
    <w:p w14:paraId="1FFE31A2" w14:textId="5C2455D7" w:rsidR="006D0498" w:rsidRDefault="006D0498" w:rsidP="006D0498">
      <w:pPr>
        <w:pStyle w:val="Heading2"/>
        <w:spacing w:before="240" w:after="80"/>
        <w:rPr>
          <w:rFonts w:ascii="Calibri" w:eastAsia="Calibri" w:hAnsi="Calibri" w:cs="Calibri"/>
          <w:b/>
        </w:rPr>
      </w:pPr>
      <w:r>
        <w:rPr>
          <w:rFonts w:ascii="Calibri" w:eastAsia="Calibri" w:hAnsi="Calibri" w:cs="Calibri"/>
          <w:b/>
        </w:rPr>
        <w:t xml:space="preserve">1.8 </w:t>
      </w:r>
      <w:r w:rsidR="00A52D14">
        <w:rPr>
          <w:rFonts w:ascii="Calibri" w:eastAsia="Calibri" w:hAnsi="Calibri" w:cs="Calibri"/>
          <w:b/>
        </w:rPr>
        <w:t xml:space="preserve"> EXTENDED </w:t>
      </w:r>
      <w:r>
        <w:rPr>
          <w:rFonts w:ascii="Calibri" w:eastAsia="Calibri" w:hAnsi="Calibri" w:cs="Calibri"/>
          <w:b/>
        </w:rPr>
        <w:t>WARRANTY</w:t>
      </w:r>
    </w:p>
    <w:p w14:paraId="75C2C992" w14:textId="21CE1124" w:rsidR="006D0498" w:rsidRDefault="006D0498" w:rsidP="006D0498">
      <w:pPr>
        <w:pStyle w:val="Heading3"/>
        <w:keepNext w:val="0"/>
        <w:keepLines w:val="0"/>
        <w:spacing w:before="120" w:after="120"/>
        <w:ind w:left="2160" w:hanging="720"/>
        <w:rPr>
          <w:rFonts w:ascii="Calibri" w:eastAsia="Calibri" w:hAnsi="Calibri" w:cs="Calibri"/>
          <w:color w:val="000000"/>
          <w:sz w:val="22"/>
          <w:szCs w:val="22"/>
        </w:rPr>
      </w:pPr>
      <w:bookmarkStart w:id="0" w:name="_ue1vwos3j4qh"/>
      <w:bookmarkEnd w:id="0"/>
      <w:r>
        <w:rPr>
          <w:rFonts w:ascii="Calibri" w:eastAsia="Calibri" w:hAnsi="Calibri" w:cs="Calibri"/>
          <w:color w:val="000000"/>
          <w:sz w:val="22"/>
          <w:szCs w:val="22"/>
        </w:rPr>
        <w:t xml:space="preserve">.1          </w:t>
      </w:r>
      <w:r>
        <w:rPr>
          <w:rFonts w:ascii="Calibri" w:eastAsia="Calibri" w:hAnsi="Calibri" w:cs="Calibri"/>
          <w:color w:val="000000"/>
          <w:sz w:val="22"/>
          <w:szCs w:val="22"/>
        </w:rPr>
        <w:tab/>
        <w:t>Provide a written guarantee, signed and issued in the name of the owner, covering the metal cladding/cladding material for 40 (fourty) years from the date of Substantial Completion.</w:t>
      </w:r>
    </w:p>
    <w:p w14:paraId="4CBBEF4F" w14:textId="77777777" w:rsidR="006D0498" w:rsidRDefault="006D0498" w:rsidP="006D0498">
      <w:pPr>
        <w:pStyle w:val="Heading3"/>
        <w:keepNext w:val="0"/>
        <w:keepLines w:val="0"/>
        <w:spacing w:before="120" w:after="120"/>
        <w:ind w:left="2160" w:hanging="720"/>
        <w:rPr>
          <w:rFonts w:ascii="Calibri" w:eastAsia="Calibri" w:hAnsi="Calibri" w:cs="Calibri"/>
          <w:color w:val="000000"/>
          <w:sz w:val="22"/>
          <w:szCs w:val="22"/>
        </w:rPr>
      </w:pPr>
      <w:bookmarkStart w:id="1" w:name="_8g3528pbcsrv"/>
      <w:bookmarkEnd w:id="1"/>
      <w:r>
        <w:rPr>
          <w:rFonts w:ascii="Calibri" w:eastAsia="Calibri" w:hAnsi="Calibri" w:cs="Calibri"/>
          <w:color w:val="000000"/>
          <w:sz w:val="22"/>
          <w:szCs w:val="22"/>
        </w:rPr>
        <w:lastRenderedPageBreak/>
        <w:t xml:space="preserve">.2          </w:t>
      </w:r>
      <w:r>
        <w:rPr>
          <w:rFonts w:ascii="Calibri" w:eastAsia="Calibri" w:hAnsi="Calibri" w:cs="Calibri"/>
          <w:color w:val="000000"/>
          <w:sz w:val="22"/>
          <w:szCs w:val="22"/>
        </w:rPr>
        <w:tab/>
        <w:t>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14:paraId="2C22DCA9" w14:textId="77777777" w:rsidR="006D0498" w:rsidRPr="006D0498" w:rsidRDefault="006D0498" w:rsidP="006D0498">
      <w:pPr>
        <w:widowControl w:val="0"/>
        <w:tabs>
          <w:tab w:val="left" w:pos="1607"/>
        </w:tabs>
        <w:autoSpaceDE w:val="0"/>
        <w:autoSpaceDN w:val="0"/>
        <w:spacing w:before="200" w:after="0" w:line="360" w:lineRule="auto"/>
        <w:ind w:right="228"/>
        <w:rPr>
          <w:rFonts w:ascii="Arial" w:hAnsi="Arial" w:cs="Arial"/>
          <w:sz w:val="18"/>
          <w:szCs w:val="18"/>
        </w:rPr>
      </w:pPr>
    </w:p>
    <w:p w14:paraId="78A3100E" w14:textId="77777777" w:rsidR="00EF621D" w:rsidRDefault="00EF621D" w:rsidP="00F76FB1">
      <w:pPr>
        <w:widowControl w:val="0"/>
        <w:tabs>
          <w:tab w:val="left" w:pos="2327"/>
        </w:tabs>
        <w:autoSpaceDE w:val="0"/>
        <w:autoSpaceDN w:val="0"/>
        <w:spacing w:after="0" w:line="240" w:lineRule="auto"/>
        <w:ind w:right="246"/>
        <w:rPr>
          <w:rFonts w:ascii="Arial" w:hAnsi="Arial" w:cs="Arial"/>
          <w:sz w:val="18"/>
          <w:szCs w:val="18"/>
        </w:rPr>
      </w:pPr>
    </w:p>
    <w:p w14:paraId="66C00244" w14:textId="77777777" w:rsidR="00F76FB1" w:rsidRDefault="00F76FB1" w:rsidP="00F76FB1">
      <w:pPr>
        <w:widowControl w:val="0"/>
        <w:tabs>
          <w:tab w:val="left" w:pos="2327"/>
        </w:tabs>
        <w:autoSpaceDE w:val="0"/>
        <w:autoSpaceDN w:val="0"/>
        <w:spacing w:after="0" w:line="240" w:lineRule="auto"/>
        <w:ind w:right="246"/>
        <w:rPr>
          <w:rFonts w:ascii="Arial" w:hAnsi="Arial" w:cs="Arial"/>
          <w:sz w:val="18"/>
          <w:szCs w:val="18"/>
        </w:rPr>
      </w:pPr>
    </w:p>
    <w:p w14:paraId="7F46EC93" w14:textId="77777777" w:rsidR="00091AEF" w:rsidRDefault="00091AEF" w:rsidP="00F76FB1">
      <w:pPr>
        <w:widowControl w:val="0"/>
        <w:tabs>
          <w:tab w:val="left" w:pos="2327"/>
        </w:tabs>
        <w:autoSpaceDE w:val="0"/>
        <w:autoSpaceDN w:val="0"/>
        <w:spacing w:after="0" w:line="240" w:lineRule="auto"/>
        <w:ind w:right="246"/>
        <w:rPr>
          <w:rFonts w:ascii="Arial" w:hAnsi="Arial" w:cs="Arial"/>
          <w:sz w:val="18"/>
          <w:szCs w:val="18"/>
        </w:rPr>
      </w:pPr>
    </w:p>
    <w:p w14:paraId="09291F2E" w14:textId="77777777" w:rsidR="00091AEF" w:rsidRDefault="00091AEF" w:rsidP="00F76FB1">
      <w:pPr>
        <w:widowControl w:val="0"/>
        <w:tabs>
          <w:tab w:val="left" w:pos="2327"/>
        </w:tabs>
        <w:autoSpaceDE w:val="0"/>
        <w:autoSpaceDN w:val="0"/>
        <w:spacing w:after="0" w:line="240" w:lineRule="auto"/>
        <w:ind w:right="246"/>
        <w:rPr>
          <w:rFonts w:ascii="Arial" w:hAnsi="Arial" w:cs="Arial"/>
          <w:sz w:val="18"/>
          <w:szCs w:val="18"/>
        </w:rPr>
      </w:pPr>
    </w:p>
    <w:p w14:paraId="07A0F59B" w14:textId="77777777" w:rsidR="00091AEF" w:rsidRDefault="00091AEF" w:rsidP="00F76FB1">
      <w:pPr>
        <w:widowControl w:val="0"/>
        <w:tabs>
          <w:tab w:val="left" w:pos="2327"/>
        </w:tabs>
        <w:autoSpaceDE w:val="0"/>
        <w:autoSpaceDN w:val="0"/>
        <w:spacing w:after="0" w:line="240" w:lineRule="auto"/>
        <w:ind w:right="246"/>
        <w:rPr>
          <w:rFonts w:ascii="Arial" w:hAnsi="Arial" w:cs="Arial"/>
          <w:sz w:val="18"/>
          <w:szCs w:val="18"/>
        </w:rPr>
      </w:pPr>
    </w:p>
    <w:p w14:paraId="69038E10" w14:textId="77777777" w:rsidR="00091AEF" w:rsidRDefault="00091AEF" w:rsidP="00F76FB1">
      <w:pPr>
        <w:widowControl w:val="0"/>
        <w:tabs>
          <w:tab w:val="left" w:pos="2327"/>
        </w:tabs>
        <w:autoSpaceDE w:val="0"/>
        <w:autoSpaceDN w:val="0"/>
        <w:spacing w:after="0" w:line="240" w:lineRule="auto"/>
        <w:ind w:right="246"/>
        <w:rPr>
          <w:rFonts w:ascii="Arial" w:hAnsi="Arial" w:cs="Arial"/>
          <w:sz w:val="18"/>
          <w:szCs w:val="18"/>
        </w:rPr>
      </w:pPr>
    </w:p>
    <w:p w14:paraId="5D8E0155" w14:textId="77777777" w:rsidR="00832EF1" w:rsidRDefault="00832EF1" w:rsidP="00F76FB1">
      <w:pPr>
        <w:widowControl w:val="0"/>
        <w:tabs>
          <w:tab w:val="left" w:pos="2327"/>
        </w:tabs>
        <w:autoSpaceDE w:val="0"/>
        <w:autoSpaceDN w:val="0"/>
        <w:spacing w:after="0" w:line="240" w:lineRule="auto"/>
        <w:ind w:right="246"/>
        <w:rPr>
          <w:rFonts w:ascii="Arial" w:hAnsi="Arial" w:cs="Arial"/>
          <w:b/>
          <w:bCs/>
          <w:sz w:val="24"/>
          <w:szCs w:val="24"/>
        </w:rPr>
      </w:pPr>
    </w:p>
    <w:p w14:paraId="4E323AA1" w14:textId="77777777" w:rsidR="00832EF1" w:rsidRDefault="00832EF1" w:rsidP="00F76FB1">
      <w:pPr>
        <w:widowControl w:val="0"/>
        <w:tabs>
          <w:tab w:val="left" w:pos="2327"/>
        </w:tabs>
        <w:autoSpaceDE w:val="0"/>
        <w:autoSpaceDN w:val="0"/>
        <w:spacing w:after="0" w:line="240" w:lineRule="auto"/>
        <w:ind w:right="246"/>
        <w:rPr>
          <w:rFonts w:ascii="Arial" w:hAnsi="Arial" w:cs="Arial"/>
          <w:b/>
          <w:bCs/>
          <w:sz w:val="24"/>
          <w:szCs w:val="24"/>
        </w:rPr>
      </w:pPr>
    </w:p>
    <w:p w14:paraId="3AA98CD9" w14:textId="2BD6100B" w:rsidR="00F76FB1" w:rsidRPr="00091AEF" w:rsidRDefault="00F76FB1" w:rsidP="00F76FB1">
      <w:pPr>
        <w:widowControl w:val="0"/>
        <w:tabs>
          <w:tab w:val="left" w:pos="2327"/>
        </w:tabs>
        <w:autoSpaceDE w:val="0"/>
        <w:autoSpaceDN w:val="0"/>
        <w:spacing w:after="0" w:line="240" w:lineRule="auto"/>
        <w:ind w:right="246"/>
        <w:rPr>
          <w:rFonts w:ascii="Arial" w:hAnsi="Arial" w:cs="Arial"/>
          <w:b/>
          <w:bCs/>
          <w:sz w:val="24"/>
          <w:szCs w:val="24"/>
        </w:rPr>
      </w:pPr>
      <w:r w:rsidRPr="00091AEF">
        <w:rPr>
          <w:rFonts w:ascii="Arial" w:hAnsi="Arial" w:cs="Arial"/>
          <w:b/>
          <w:bCs/>
          <w:sz w:val="24"/>
          <w:szCs w:val="24"/>
        </w:rPr>
        <w:t>PART 2</w:t>
      </w:r>
      <w:r w:rsidR="00091AEF" w:rsidRPr="00091AEF">
        <w:rPr>
          <w:rFonts w:ascii="Arial" w:hAnsi="Arial" w:cs="Arial"/>
          <w:b/>
          <w:bCs/>
          <w:sz w:val="24"/>
          <w:szCs w:val="24"/>
        </w:rPr>
        <w:t xml:space="preserve">  </w:t>
      </w:r>
      <w:r w:rsidRPr="00091AEF">
        <w:rPr>
          <w:rFonts w:ascii="Arial" w:hAnsi="Arial" w:cs="Arial"/>
          <w:b/>
          <w:bCs/>
          <w:sz w:val="24"/>
          <w:szCs w:val="24"/>
        </w:rPr>
        <w:t>PRODUCTS</w:t>
      </w:r>
    </w:p>
    <w:p w14:paraId="4CB8DD54" w14:textId="77777777" w:rsidR="00F76FB1" w:rsidRDefault="00F76FB1" w:rsidP="00F76FB1">
      <w:pPr>
        <w:widowControl w:val="0"/>
        <w:tabs>
          <w:tab w:val="left" w:pos="2327"/>
        </w:tabs>
        <w:autoSpaceDE w:val="0"/>
        <w:autoSpaceDN w:val="0"/>
        <w:spacing w:after="0" w:line="240" w:lineRule="auto"/>
        <w:ind w:right="246"/>
        <w:rPr>
          <w:rFonts w:ascii="Arial" w:hAnsi="Arial" w:cs="Arial"/>
          <w:sz w:val="18"/>
          <w:szCs w:val="18"/>
        </w:rPr>
      </w:pPr>
    </w:p>
    <w:p w14:paraId="557A6767" w14:textId="77777777" w:rsidR="00F76FB1" w:rsidRDefault="00F76FB1" w:rsidP="00F76FB1">
      <w:pPr>
        <w:widowControl w:val="0"/>
        <w:tabs>
          <w:tab w:val="left" w:pos="2327"/>
        </w:tabs>
        <w:autoSpaceDE w:val="0"/>
        <w:autoSpaceDN w:val="0"/>
        <w:spacing w:after="0" w:line="240" w:lineRule="auto"/>
        <w:ind w:right="246"/>
        <w:rPr>
          <w:rFonts w:ascii="Arial" w:hAnsi="Arial" w:cs="Arial"/>
          <w:sz w:val="18"/>
          <w:szCs w:val="18"/>
        </w:rPr>
      </w:pPr>
    </w:p>
    <w:p w14:paraId="3E63D45D" w14:textId="30A6354C" w:rsidR="00F76FB1" w:rsidRPr="00091AEF" w:rsidRDefault="00E47299" w:rsidP="00F76FB1">
      <w:pPr>
        <w:widowControl w:val="0"/>
        <w:tabs>
          <w:tab w:val="left" w:pos="2327"/>
        </w:tabs>
        <w:autoSpaceDE w:val="0"/>
        <w:autoSpaceDN w:val="0"/>
        <w:spacing w:after="0" w:line="240" w:lineRule="auto"/>
        <w:ind w:right="246"/>
        <w:rPr>
          <w:rFonts w:ascii="Arial" w:hAnsi="Arial" w:cs="Arial"/>
          <w:sz w:val="18"/>
          <w:szCs w:val="18"/>
        </w:rPr>
      </w:pPr>
      <w:r w:rsidRPr="00091AEF">
        <w:rPr>
          <w:rFonts w:ascii="Arial" w:hAnsi="Arial" w:cs="Arial"/>
          <w:sz w:val="18"/>
          <w:szCs w:val="18"/>
        </w:rPr>
        <w:t>2.1 CLADDING MANUFACTURER</w:t>
      </w:r>
    </w:p>
    <w:p w14:paraId="75987BEB" w14:textId="77777777" w:rsidR="00F76FB1" w:rsidRPr="00091AEF" w:rsidRDefault="00F76FB1" w:rsidP="00F76FB1">
      <w:pPr>
        <w:widowControl w:val="0"/>
        <w:tabs>
          <w:tab w:val="left" w:pos="2327"/>
        </w:tabs>
        <w:autoSpaceDE w:val="0"/>
        <w:autoSpaceDN w:val="0"/>
        <w:spacing w:after="0" w:line="240" w:lineRule="auto"/>
        <w:ind w:right="246"/>
        <w:rPr>
          <w:rFonts w:ascii="Arial" w:hAnsi="Arial" w:cs="Arial"/>
          <w:sz w:val="18"/>
          <w:szCs w:val="18"/>
        </w:rPr>
      </w:pPr>
    </w:p>
    <w:p w14:paraId="673B6DB2" w14:textId="5A5E2760" w:rsidR="00E47299" w:rsidRPr="00EB4204" w:rsidRDefault="00F76FB1" w:rsidP="00EB4204">
      <w:pPr>
        <w:pStyle w:val="ListParagraph"/>
        <w:widowControl w:val="0"/>
        <w:numPr>
          <w:ilvl w:val="0"/>
          <w:numId w:val="31"/>
        </w:numPr>
        <w:tabs>
          <w:tab w:val="left" w:pos="2327"/>
        </w:tabs>
        <w:autoSpaceDE w:val="0"/>
        <w:autoSpaceDN w:val="0"/>
        <w:spacing w:after="0" w:line="240" w:lineRule="auto"/>
        <w:ind w:right="246"/>
        <w:rPr>
          <w:rStyle w:val="Hyperlink"/>
          <w:rFonts w:ascii="Arial" w:hAnsi="Arial" w:cs="Arial"/>
          <w:color w:val="auto"/>
          <w:sz w:val="18"/>
          <w:szCs w:val="18"/>
          <w:u w:val="none"/>
        </w:rPr>
      </w:pPr>
      <w:r w:rsidRPr="00091AEF">
        <w:rPr>
          <w:rFonts w:ascii="Arial" w:hAnsi="Arial" w:cs="Arial"/>
          <w:sz w:val="18"/>
          <w:szCs w:val="18"/>
        </w:rPr>
        <w:t>LUX Architectural Products, Inc.; 14525 112 Avenue N.W., Edmonton, Alberta T5M2V5; (8</w:t>
      </w:r>
      <w:r w:rsidR="00723671">
        <w:rPr>
          <w:rFonts w:ascii="Arial" w:hAnsi="Arial" w:cs="Arial"/>
          <w:sz w:val="18"/>
          <w:szCs w:val="18"/>
        </w:rPr>
        <w:t>33</w:t>
      </w:r>
      <w:r w:rsidRPr="00091AEF">
        <w:rPr>
          <w:rFonts w:ascii="Arial" w:hAnsi="Arial" w:cs="Arial"/>
          <w:sz w:val="18"/>
          <w:szCs w:val="18"/>
        </w:rPr>
        <w:t xml:space="preserve">) 540-0589; </w:t>
      </w:r>
      <w:hyperlink r:id="rId8" w:history="1">
        <w:r w:rsidRPr="00091AEF">
          <w:rPr>
            <w:rStyle w:val="Hyperlink"/>
            <w:rFonts w:ascii="Arial" w:hAnsi="Arial" w:cs="Arial"/>
            <w:sz w:val="18"/>
            <w:szCs w:val="18"/>
          </w:rPr>
          <w:t>www.luxarpro.com</w:t>
        </w:r>
      </w:hyperlink>
    </w:p>
    <w:p w14:paraId="6D8EA21E" w14:textId="77777777" w:rsidR="00EB4204" w:rsidRPr="00EB4204" w:rsidRDefault="00EB4204" w:rsidP="00EB4204">
      <w:pPr>
        <w:pStyle w:val="ListParagraph"/>
        <w:widowControl w:val="0"/>
        <w:tabs>
          <w:tab w:val="left" w:pos="2327"/>
        </w:tabs>
        <w:autoSpaceDE w:val="0"/>
        <w:autoSpaceDN w:val="0"/>
        <w:spacing w:after="0" w:line="240" w:lineRule="auto"/>
        <w:ind w:left="1080" w:right="246"/>
        <w:rPr>
          <w:rFonts w:ascii="Arial" w:hAnsi="Arial" w:cs="Arial"/>
          <w:sz w:val="18"/>
          <w:szCs w:val="18"/>
        </w:rPr>
      </w:pPr>
    </w:p>
    <w:p w14:paraId="3EE37594" w14:textId="4A89133B" w:rsidR="005E2F04" w:rsidRDefault="005E2F04" w:rsidP="005E2F04">
      <w:pPr>
        <w:pStyle w:val="ListParagraph"/>
        <w:widowControl w:val="0"/>
        <w:numPr>
          <w:ilvl w:val="0"/>
          <w:numId w:val="31"/>
        </w:numPr>
        <w:tabs>
          <w:tab w:val="left" w:pos="2327"/>
        </w:tabs>
        <w:autoSpaceDE w:val="0"/>
        <w:autoSpaceDN w:val="0"/>
        <w:spacing w:after="0" w:line="240" w:lineRule="auto"/>
        <w:ind w:right="246"/>
        <w:rPr>
          <w:rFonts w:ascii="Arial" w:hAnsi="Arial" w:cs="Arial"/>
          <w:sz w:val="18"/>
          <w:szCs w:val="18"/>
        </w:rPr>
      </w:pPr>
      <w:r>
        <w:rPr>
          <w:rFonts w:ascii="Arial" w:hAnsi="Arial" w:cs="Arial"/>
          <w:sz w:val="18"/>
          <w:szCs w:val="18"/>
        </w:rPr>
        <w:t>STEEL CLADDING AND COMPONENTS</w:t>
      </w:r>
    </w:p>
    <w:p w14:paraId="6A0BC142" w14:textId="77777777" w:rsidR="005E2F04" w:rsidRPr="005E2F04" w:rsidRDefault="005E2F04" w:rsidP="005E2F04">
      <w:pPr>
        <w:widowControl w:val="0"/>
        <w:tabs>
          <w:tab w:val="left" w:pos="2327"/>
        </w:tabs>
        <w:autoSpaceDE w:val="0"/>
        <w:autoSpaceDN w:val="0"/>
        <w:spacing w:after="0" w:line="240" w:lineRule="auto"/>
        <w:ind w:right="246"/>
        <w:rPr>
          <w:rFonts w:ascii="Arial" w:hAnsi="Arial" w:cs="Arial"/>
          <w:sz w:val="18"/>
          <w:szCs w:val="18"/>
        </w:rPr>
      </w:pPr>
    </w:p>
    <w:p w14:paraId="0FF6C654" w14:textId="0B5AC527" w:rsidR="005E2F04" w:rsidRDefault="00C17CA7" w:rsidP="00C17CA7">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r>
      <w:r w:rsidR="005E2F04">
        <w:rPr>
          <w:rFonts w:ascii="Arial" w:hAnsi="Arial" w:cs="Arial"/>
          <w:sz w:val="18"/>
          <w:szCs w:val="18"/>
        </w:rPr>
        <w:t xml:space="preserve">.1 </w:t>
      </w:r>
      <w:r w:rsidR="007610A9">
        <w:rPr>
          <w:rFonts w:ascii="Arial" w:hAnsi="Arial" w:cs="Arial"/>
          <w:sz w:val="18"/>
          <w:szCs w:val="18"/>
        </w:rPr>
        <w:t xml:space="preserve">LUX </w:t>
      </w:r>
      <w:r w:rsidR="00D201FF">
        <w:rPr>
          <w:rFonts w:ascii="Arial" w:hAnsi="Arial" w:cs="Arial"/>
          <w:sz w:val="18"/>
          <w:szCs w:val="18"/>
        </w:rPr>
        <w:t>Neo-Lumber</w:t>
      </w:r>
      <w:r w:rsidR="00716CD8">
        <w:rPr>
          <w:rFonts w:ascii="Arial" w:hAnsi="Arial" w:cs="Arial"/>
          <w:sz w:val="18"/>
          <w:szCs w:val="18"/>
        </w:rPr>
        <w:t xml:space="preserve"> (S</w:t>
      </w:r>
      <w:r w:rsidR="00D201FF">
        <w:rPr>
          <w:rFonts w:ascii="Arial" w:hAnsi="Arial" w:cs="Arial"/>
          <w:sz w:val="18"/>
          <w:szCs w:val="18"/>
        </w:rPr>
        <w:t>ize</w:t>
      </w:r>
      <w:r w:rsidR="00716CD8">
        <w:rPr>
          <w:rFonts w:ascii="Arial" w:hAnsi="Arial" w:cs="Arial"/>
          <w:sz w:val="18"/>
          <w:szCs w:val="18"/>
        </w:rPr>
        <w:t xml:space="preserve"> to be specified)</w:t>
      </w:r>
      <w:r>
        <w:rPr>
          <w:rFonts w:ascii="Arial" w:hAnsi="Arial" w:cs="Arial"/>
          <w:sz w:val="18"/>
          <w:szCs w:val="18"/>
        </w:rPr>
        <w:t xml:space="preserve"> </w:t>
      </w:r>
      <w:r w:rsidR="00DF5107">
        <w:rPr>
          <w:rFonts w:ascii="Arial" w:hAnsi="Arial" w:cs="Arial"/>
          <w:sz w:val="18"/>
          <w:szCs w:val="18"/>
        </w:rPr>
        <w:t xml:space="preserve">24ga (0.0255”) </w:t>
      </w:r>
      <w:r w:rsidR="005E2F04">
        <w:rPr>
          <w:rFonts w:ascii="Arial" w:hAnsi="Arial" w:cs="Arial"/>
          <w:sz w:val="18"/>
          <w:szCs w:val="18"/>
        </w:rPr>
        <w:t>steel AZ150</w:t>
      </w:r>
      <w:r>
        <w:rPr>
          <w:rFonts w:ascii="Arial" w:hAnsi="Arial" w:cs="Arial"/>
          <w:sz w:val="18"/>
          <w:szCs w:val="18"/>
        </w:rPr>
        <w:t xml:space="preserve">  </w:t>
      </w:r>
    </w:p>
    <w:p w14:paraId="2514D1D2" w14:textId="3F1C697A" w:rsidR="005E2F04" w:rsidRDefault="005E2F04" w:rsidP="005E2F04">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w:t>
      </w:r>
      <w:r w:rsidR="00C17CA7">
        <w:rPr>
          <w:rFonts w:ascii="Arial" w:hAnsi="Arial" w:cs="Arial"/>
          <w:sz w:val="18"/>
          <w:szCs w:val="18"/>
        </w:rPr>
        <w:t>2</w:t>
      </w:r>
      <w:r>
        <w:rPr>
          <w:rFonts w:ascii="Arial" w:hAnsi="Arial" w:cs="Arial"/>
          <w:sz w:val="18"/>
          <w:szCs w:val="18"/>
        </w:rPr>
        <w:t xml:space="preserve"> Finish </w:t>
      </w:r>
      <w:proofErr w:type="gramStart"/>
      <w:r>
        <w:rPr>
          <w:rFonts w:ascii="Arial" w:hAnsi="Arial" w:cs="Arial"/>
          <w:sz w:val="18"/>
          <w:szCs w:val="18"/>
        </w:rPr>
        <w:t>Paint :</w:t>
      </w:r>
      <w:proofErr w:type="gramEnd"/>
      <w:r>
        <w:rPr>
          <w:rFonts w:ascii="Arial" w:hAnsi="Arial" w:cs="Arial"/>
          <w:sz w:val="18"/>
          <w:szCs w:val="18"/>
        </w:rPr>
        <w:t xml:space="preserve"> 3-Coat PVDF 70 percent resin</w:t>
      </w:r>
    </w:p>
    <w:p w14:paraId="66029269" w14:textId="711F6EA0" w:rsidR="007B3842" w:rsidRDefault="007B3842" w:rsidP="005E2F04">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w:t>
      </w:r>
      <w:r w:rsidR="00C17CA7">
        <w:rPr>
          <w:rFonts w:ascii="Arial" w:hAnsi="Arial" w:cs="Arial"/>
          <w:sz w:val="18"/>
          <w:szCs w:val="18"/>
        </w:rPr>
        <w:t>3</w:t>
      </w:r>
      <w:r>
        <w:rPr>
          <w:rFonts w:ascii="Arial" w:hAnsi="Arial" w:cs="Arial"/>
          <w:sz w:val="18"/>
          <w:szCs w:val="18"/>
        </w:rPr>
        <w:t xml:space="preserve"> </w:t>
      </w:r>
      <w:proofErr w:type="gramStart"/>
      <w:r>
        <w:rPr>
          <w:rFonts w:ascii="Arial" w:hAnsi="Arial" w:cs="Arial"/>
          <w:sz w:val="18"/>
          <w:szCs w:val="18"/>
        </w:rPr>
        <w:t>Color :</w:t>
      </w:r>
      <w:proofErr w:type="gramEnd"/>
      <w:r>
        <w:rPr>
          <w:rFonts w:ascii="Arial" w:hAnsi="Arial" w:cs="Arial"/>
          <w:sz w:val="18"/>
          <w:szCs w:val="18"/>
        </w:rPr>
        <w:t xml:space="preserve"> Color chosen by </w:t>
      </w:r>
      <w:proofErr w:type="gramStart"/>
      <w:r>
        <w:rPr>
          <w:rFonts w:ascii="Arial" w:hAnsi="Arial" w:cs="Arial"/>
          <w:sz w:val="18"/>
          <w:szCs w:val="18"/>
        </w:rPr>
        <w:t>owners</w:t>
      </w:r>
      <w:proofErr w:type="gramEnd"/>
      <w:r>
        <w:rPr>
          <w:rFonts w:ascii="Arial" w:hAnsi="Arial" w:cs="Arial"/>
          <w:sz w:val="18"/>
          <w:szCs w:val="18"/>
        </w:rPr>
        <w:t xml:space="preserve"> representative</w:t>
      </w:r>
    </w:p>
    <w:p w14:paraId="7BDC8AF4" w14:textId="0B9902ED" w:rsidR="007610A9" w:rsidRDefault="007B3842" w:rsidP="005E2F04">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w:t>
      </w:r>
      <w:r w:rsidR="00C17CA7">
        <w:rPr>
          <w:rFonts w:ascii="Arial" w:hAnsi="Arial" w:cs="Arial"/>
          <w:sz w:val="18"/>
          <w:szCs w:val="18"/>
        </w:rPr>
        <w:t>4</w:t>
      </w:r>
      <w:r>
        <w:rPr>
          <w:rFonts w:ascii="Arial" w:hAnsi="Arial" w:cs="Arial"/>
          <w:sz w:val="18"/>
          <w:szCs w:val="18"/>
        </w:rPr>
        <w:t xml:space="preserve"> Thickness: 0.0255” total material thickness</w:t>
      </w:r>
    </w:p>
    <w:p w14:paraId="04F9C0BC" w14:textId="784D027D" w:rsidR="007610A9" w:rsidRDefault="007B3842" w:rsidP="005E2F04">
      <w:pPr>
        <w:widowControl w:val="0"/>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ab/>
      </w:r>
      <w:r>
        <w:rPr>
          <w:rFonts w:ascii="Arial" w:hAnsi="Arial" w:cs="Arial"/>
          <w:sz w:val="18"/>
          <w:szCs w:val="18"/>
        </w:rPr>
        <w:tab/>
        <w:t>.</w:t>
      </w:r>
      <w:r w:rsidR="00C17CA7">
        <w:rPr>
          <w:rFonts w:ascii="Arial" w:hAnsi="Arial" w:cs="Arial"/>
          <w:sz w:val="18"/>
          <w:szCs w:val="18"/>
        </w:rPr>
        <w:t>5</w:t>
      </w:r>
      <w:r>
        <w:rPr>
          <w:rFonts w:ascii="Arial" w:hAnsi="Arial" w:cs="Arial"/>
          <w:sz w:val="18"/>
          <w:szCs w:val="18"/>
        </w:rPr>
        <w:t xml:space="preserve"> Lengths: </w:t>
      </w:r>
      <w:r w:rsidR="00D201FF">
        <w:rPr>
          <w:rFonts w:ascii="Arial" w:hAnsi="Arial" w:cs="Arial"/>
          <w:sz w:val="18"/>
          <w:szCs w:val="18"/>
        </w:rPr>
        <w:t>96</w:t>
      </w:r>
      <w:r w:rsidR="00C17CA7">
        <w:rPr>
          <w:rFonts w:ascii="Arial" w:hAnsi="Arial" w:cs="Arial"/>
          <w:sz w:val="18"/>
          <w:szCs w:val="18"/>
        </w:rPr>
        <w:t xml:space="preserve"> </w:t>
      </w:r>
      <w:proofErr w:type="gramStart"/>
      <w:r w:rsidR="00C17CA7">
        <w:rPr>
          <w:rFonts w:ascii="Arial" w:hAnsi="Arial" w:cs="Arial"/>
          <w:sz w:val="18"/>
          <w:szCs w:val="18"/>
        </w:rPr>
        <w:t>inch</w:t>
      </w:r>
      <w:proofErr w:type="gramEnd"/>
      <w:r w:rsidR="00C17CA7">
        <w:rPr>
          <w:rFonts w:ascii="Arial" w:hAnsi="Arial" w:cs="Arial"/>
          <w:sz w:val="18"/>
          <w:szCs w:val="18"/>
        </w:rPr>
        <w:t xml:space="preserve"> (</w:t>
      </w:r>
      <w:r w:rsidR="00D201FF">
        <w:rPr>
          <w:rFonts w:ascii="Arial" w:hAnsi="Arial" w:cs="Arial"/>
          <w:sz w:val="18"/>
          <w:szCs w:val="18"/>
        </w:rPr>
        <w:t>2438</w:t>
      </w:r>
      <w:r w:rsidR="00C17CA7">
        <w:rPr>
          <w:rFonts w:ascii="Arial" w:hAnsi="Arial" w:cs="Arial"/>
          <w:sz w:val="18"/>
          <w:szCs w:val="18"/>
        </w:rPr>
        <w:t xml:space="preserve">mm) </w:t>
      </w:r>
      <w:r w:rsidR="00716CD8">
        <w:rPr>
          <w:rFonts w:ascii="Arial" w:hAnsi="Arial" w:cs="Arial"/>
          <w:sz w:val="18"/>
          <w:szCs w:val="18"/>
        </w:rPr>
        <w:t>or 1</w:t>
      </w:r>
      <w:r w:rsidR="00D201FF">
        <w:rPr>
          <w:rFonts w:ascii="Arial" w:hAnsi="Arial" w:cs="Arial"/>
          <w:sz w:val="18"/>
          <w:szCs w:val="18"/>
        </w:rPr>
        <w:t>20</w:t>
      </w:r>
      <w:r w:rsidR="00716CD8">
        <w:rPr>
          <w:rFonts w:ascii="Arial" w:hAnsi="Arial" w:cs="Arial"/>
          <w:sz w:val="18"/>
          <w:szCs w:val="18"/>
        </w:rPr>
        <w:t xml:space="preserve"> </w:t>
      </w:r>
      <w:proofErr w:type="gramStart"/>
      <w:r w:rsidR="00716CD8">
        <w:rPr>
          <w:rFonts w:ascii="Arial" w:hAnsi="Arial" w:cs="Arial"/>
          <w:sz w:val="18"/>
          <w:szCs w:val="18"/>
        </w:rPr>
        <w:t>inch</w:t>
      </w:r>
      <w:proofErr w:type="gramEnd"/>
      <w:r w:rsidR="00716CD8">
        <w:rPr>
          <w:rFonts w:ascii="Arial" w:hAnsi="Arial" w:cs="Arial"/>
          <w:sz w:val="18"/>
          <w:szCs w:val="18"/>
        </w:rPr>
        <w:t xml:space="preserve"> </w:t>
      </w:r>
      <w:r w:rsidR="00C17CA7">
        <w:rPr>
          <w:rFonts w:ascii="Arial" w:hAnsi="Arial" w:cs="Arial"/>
          <w:sz w:val="18"/>
          <w:szCs w:val="18"/>
        </w:rPr>
        <w:t>(</w:t>
      </w:r>
      <w:r w:rsidR="00D201FF">
        <w:rPr>
          <w:rFonts w:ascii="Arial" w:hAnsi="Arial" w:cs="Arial"/>
          <w:sz w:val="18"/>
          <w:szCs w:val="18"/>
        </w:rPr>
        <w:t>3048</w:t>
      </w:r>
      <w:r w:rsidR="00C17CA7">
        <w:rPr>
          <w:rFonts w:ascii="Arial" w:hAnsi="Arial" w:cs="Arial"/>
          <w:sz w:val="18"/>
          <w:szCs w:val="18"/>
        </w:rPr>
        <w:t>mm)</w:t>
      </w:r>
      <w:r w:rsidR="00716CD8">
        <w:rPr>
          <w:rFonts w:ascii="Arial" w:hAnsi="Arial" w:cs="Arial"/>
          <w:sz w:val="18"/>
          <w:szCs w:val="18"/>
        </w:rPr>
        <w:t xml:space="preserve"> or </w:t>
      </w:r>
      <w:r w:rsidR="00D201FF">
        <w:rPr>
          <w:rFonts w:ascii="Arial" w:hAnsi="Arial" w:cs="Arial"/>
          <w:sz w:val="18"/>
          <w:szCs w:val="18"/>
        </w:rPr>
        <w:t>144</w:t>
      </w:r>
      <w:r w:rsidR="00716CD8">
        <w:rPr>
          <w:rFonts w:ascii="Arial" w:hAnsi="Arial" w:cs="Arial"/>
          <w:sz w:val="18"/>
          <w:szCs w:val="18"/>
        </w:rPr>
        <w:t xml:space="preserve"> </w:t>
      </w:r>
      <w:proofErr w:type="gramStart"/>
      <w:r w:rsidR="00716CD8">
        <w:rPr>
          <w:rFonts w:ascii="Arial" w:hAnsi="Arial" w:cs="Arial"/>
          <w:sz w:val="18"/>
          <w:szCs w:val="18"/>
        </w:rPr>
        <w:t>inch</w:t>
      </w:r>
      <w:proofErr w:type="gramEnd"/>
      <w:r w:rsidR="00716CD8">
        <w:rPr>
          <w:rFonts w:ascii="Arial" w:hAnsi="Arial" w:cs="Arial"/>
          <w:sz w:val="18"/>
          <w:szCs w:val="18"/>
        </w:rPr>
        <w:t xml:space="preserve"> (</w:t>
      </w:r>
      <w:r w:rsidR="00D201FF">
        <w:rPr>
          <w:rFonts w:ascii="Arial" w:hAnsi="Arial" w:cs="Arial"/>
          <w:sz w:val="18"/>
          <w:szCs w:val="18"/>
        </w:rPr>
        <w:t>3657</w:t>
      </w:r>
      <w:r w:rsidR="00716CD8">
        <w:rPr>
          <w:rFonts w:ascii="Arial" w:hAnsi="Arial" w:cs="Arial"/>
          <w:sz w:val="18"/>
          <w:szCs w:val="18"/>
        </w:rPr>
        <w:t>mm)</w:t>
      </w:r>
    </w:p>
    <w:p w14:paraId="032766B6" w14:textId="77777777" w:rsidR="003D639A" w:rsidRPr="005E2F04" w:rsidRDefault="003D639A" w:rsidP="005E2F04">
      <w:pPr>
        <w:widowControl w:val="0"/>
        <w:tabs>
          <w:tab w:val="left" w:pos="2327"/>
        </w:tabs>
        <w:autoSpaceDE w:val="0"/>
        <w:autoSpaceDN w:val="0"/>
        <w:spacing w:after="0" w:line="240" w:lineRule="auto"/>
        <w:ind w:right="246"/>
        <w:rPr>
          <w:rFonts w:ascii="Arial" w:hAnsi="Arial" w:cs="Arial"/>
          <w:sz w:val="18"/>
          <w:szCs w:val="18"/>
        </w:rPr>
      </w:pPr>
    </w:p>
    <w:p w14:paraId="4B52FF3E"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1E5A5431" w14:textId="77777777" w:rsidR="00091AEF" w:rsidRDefault="00091AEF" w:rsidP="00A43F67">
      <w:pPr>
        <w:widowControl w:val="0"/>
        <w:tabs>
          <w:tab w:val="left" w:pos="2327"/>
        </w:tabs>
        <w:autoSpaceDE w:val="0"/>
        <w:autoSpaceDN w:val="0"/>
        <w:spacing w:after="0" w:line="240" w:lineRule="auto"/>
        <w:ind w:right="246"/>
        <w:rPr>
          <w:rFonts w:ascii="Arial" w:hAnsi="Arial" w:cs="Arial"/>
          <w:sz w:val="24"/>
          <w:szCs w:val="24"/>
        </w:rPr>
      </w:pPr>
    </w:p>
    <w:p w14:paraId="566626F7" w14:textId="1D1C5B04" w:rsidR="00A43F67" w:rsidRPr="00091AEF" w:rsidRDefault="00A43F67" w:rsidP="00A43F67">
      <w:pPr>
        <w:widowControl w:val="0"/>
        <w:tabs>
          <w:tab w:val="left" w:pos="2327"/>
        </w:tabs>
        <w:autoSpaceDE w:val="0"/>
        <w:autoSpaceDN w:val="0"/>
        <w:spacing w:after="0" w:line="240" w:lineRule="auto"/>
        <w:ind w:right="246"/>
        <w:rPr>
          <w:rFonts w:ascii="Arial" w:hAnsi="Arial" w:cs="Arial"/>
          <w:b/>
          <w:bCs/>
          <w:sz w:val="24"/>
          <w:szCs w:val="24"/>
        </w:rPr>
      </w:pPr>
      <w:r w:rsidRPr="00091AEF">
        <w:rPr>
          <w:rFonts w:ascii="Arial" w:hAnsi="Arial" w:cs="Arial"/>
          <w:b/>
          <w:bCs/>
          <w:sz w:val="24"/>
          <w:szCs w:val="24"/>
        </w:rPr>
        <w:t>PART 3</w:t>
      </w:r>
      <w:r w:rsidR="00091AEF" w:rsidRPr="00091AEF">
        <w:rPr>
          <w:rFonts w:ascii="Arial" w:hAnsi="Arial" w:cs="Arial"/>
          <w:b/>
          <w:bCs/>
          <w:sz w:val="24"/>
          <w:szCs w:val="24"/>
        </w:rPr>
        <w:t xml:space="preserve"> </w:t>
      </w:r>
      <w:r w:rsidRPr="00091AEF">
        <w:rPr>
          <w:rFonts w:ascii="Arial" w:hAnsi="Arial" w:cs="Arial"/>
          <w:b/>
          <w:bCs/>
          <w:sz w:val="24"/>
          <w:szCs w:val="24"/>
        </w:rPr>
        <w:t>EXECUTION</w:t>
      </w:r>
    </w:p>
    <w:p w14:paraId="27F1A534"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7C5B7CB3"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5CCBE3CD" w14:textId="10F84D39" w:rsidR="00A43F67" w:rsidRDefault="00A80E90" w:rsidP="00A43F67">
      <w:pPr>
        <w:widowControl w:val="0"/>
        <w:tabs>
          <w:tab w:val="left" w:pos="2327"/>
        </w:tabs>
        <w:autoSpaceDE w:val="0"/>
        <w:autoSpaceDN w:val="0"/>
        <w:spacing w:after="0" w:line="240" w:lineRule="auto"/>
        <w:ind w:right="246"/>
        <w:rPr>
          <w:rFonts w:ascii="Arial" w:hAnsi="Arial" w:cs="Arial"/>
          <w:sz w:val="18"/>
          <w:szCs w:val="18"/>
        </w:rPr>
      </w:pPr>
      <w:r>
        <w:rPr>
          <w:rFonts w:ascii="Arial" w:hAnsi="Arial" w:cs="Arial"/>
          <w:sz w:val="18"/>
          <w:szCs w:val="18"/>
        </w:rPr>
        <w:t>3.1 MANUFACTURER’S</w:t>
      </w:r>
      <w:r w:rsidR="00A43F67">
        <w:rPr>
          <w:rFonts w:ascii="Arial" w:hAnsi="Arial" w:cs="Arial"/>
          <w:sz w:val="18"/>
          <w:szCs w:val="18"/>
        </w:rPr>
        <w:t xml:space="preserve"> INSTRUCTIONS</w:t>
      </w:r>
    </w:p>
    <w:p w14:paraId="64E3BE61"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224F047B" w14:textId="7F60E130" w:rsidR="00A43F67" w:rsidRDefault="00EA68A5" w:rsidP="00064CCA">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Compliance: comply with manufacturers written data, including product technical bulletins, product installation instructions, and data sheets.</w:t>
      </w:r>
    </w:p>
    <w:p w14:paraId="3D3B0185" w14:textId="2E3771C4" w:rsidR="00064CCA" w:rsidRDefault="00064CCA" w:rsidP="00064CCA">
      <w:pPr>
        <w:pStyle w:val="ListParagraph"/>
        <w:widowControl w:val="0"/>
        <w:numPr>
          <w:ilvl w:val="0"/>
          <w:numId w:val="37"/>
        </w:numPr>
        <w:tabs>
          <w:tab w:val="left" w:pos="2327"/>
        </w:tabs>
        <w:autoSpaceDE w:val="0"/>
        <w:autoSpaceDN w:val="0"/>
        <w:spacing w:after="0" w:line="360" w:lineRule="auto"/>
        <w:ind w:right="246"/>
        <w:rPr>
          <w:rFonts w:ascii="Arial" w:hAnsi="Arial" w:cs="Arial"/>
          <w:sz w:val="18"/>
          <w:szCs w:val="18"/>
        </w:rPr>
      </w:pPr>
      <w:r>
        <w:rPr>
          <w:rFonts w:ascii="Arial" w:hAnsi="Arial" w:cs="Arial"/>
          <w:sz w:val="18"/>
          <w:szCs w:val="18"/>
        </w:rPr>
        <w:t>Install Cladding and components in accordance with manufacturer’s installation manuals and videos.</w:t>
      </w:r>
    </w:p>
    <w:p w14:paraId="4B8B2192"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4669543F" w14:textId="77777777" w:rsid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604A87EF" w14:textId="77777777" w:rsidR="00EA68A5" w:rsidRDefault="00EA68A5" w:rsidP="00EA68A5">
      <w:pPr>
        <w:pStyle w:val="BodyText"/>
        <w:numPr>
          <w:ilvl w:val="1"/>
          <w:numId w:val="38"/>
        </w:numPr>
        <w:spacing w:before="4" w:line="360" w:lineRule="auto"/>
        <w:rPr>
          <w:rFonts w:ascii="Arial" w:hAnsi="Arial" w:cs="Arial"/>
          <w:sz w:val="18"/>
          <w:szCs w:val="18"/>
        </w:rPr>
      </w:pPr>
      <w:r w:rsidRPr="00EA68A5">
        <w:rPr>
          <w:rFonts w:ascii="Arial" w:hAnsi="Arial" w:cs="Arial"/>
          <w:sz w:val="18"/>
          <w:szCs w:val="18"/>
        </w:rPr>
        <w:t>EXAMINATION</w:t>
      </w:r>
    </w:p>
    <w:p w14:paraId="73C7980E" w14:textId="3942570A" w:rsidR="00A43F67" w:rsidRPr="00091AEF" w:rsidRDefault="00A43F67" w:rsidP="00EA68A5">
      <w:pPr>
        <w:pStyle w:val="BodyText"/>
        <w:numPr>
          <w:ilvl w:val="0"/>
          <w:numId w:val="41"/>
        </w:numPr>
        <w:spacing w:before="4" w:line="360" w:lineRule="auto"/>
        <w:rPr>
          <w:rFonts w:ascii="Arial" w:hAnsi="Arial" w:cs="Arial"/>
          <w:sz w:val="18"/>
          <w:szCs w:val="18"/>
        </w:rPr>
      </w:pPr>
      <w:r w:rsidRPr="00091AEF">
        <w:rPr>
          <w:rFonts w:ascii="Arial" w:hAnsi="Arial" w:cs="Arial"/>
          <w:sz w:val="18"/>
          <w:szCs w:val="18"/>
        </w:rPr>
        <w:t>Confirm</w:t>
      </w:r>
      <w:r w:rsidRPr="00091AEF">
        <w:rPr>
          <w:rFonts w:ascii="Arial" w:hAnsi="Arial" w:cs="Arial"/>
          <w:spacing w:val="-10"/>
          <w:sz w:val="18"/>
          <w:szCs w:val="18"/>
        </w:rPr>
        <w:t xml:space="preserve"> </w:t>
      </w:r>
      <w:r w:rsidRPr="00091AEF">
        <w:rPr>
          <w:rFonts w:ascii="Arial" w:hAnsi="Arial" w:cs="Arial"/>
          <w:sz w:val="18"/>
          <w:szCs w:val="18"/>
        </w:rPr>
        <w:t>acceptability</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wall</w:t>
      </w:r>
      <w:r w:rsidRPr="00091AEF">
        <w:rPr>
          <w:rFonts w:ascii="Arial" w:hAnsi="Arial" w:cs="Arial"/>
          <w:spacing w:val="-9"/>
          <w:sz w:val="18"/>
          <w:szCs w:val="18"/>
        </w:rPr>
        <w:t xml:space="preserve"> </w:t>
      </w:r>
      <w:r w:rsidRPr="00091AEF">
        <w:rPr>
          <w:rFonts w:ascii="Arial" w:hAnsi="Arial" w:cs="Arial"/>
          <w:sz w:val="18"/>
          <w:szCs w:val="18"/>
        </w:rPr>
        <w:t>sheathing</w:t>
      </w:r>
      <w:r w:rsidRPr="00091AEF">
        <w:rPr>
          <w:rFonts w:ascii="Arial" w:hAnsi="Arial" w:cs="Arial"/>
          <w:spacing w:val="-9"/>
          <w:sz w:val="18"/>
          <w:szCs w:val="18"/>
        </w:rPr>
        <w:t xml:space="preserve"> </w:t>
      </w:r>
      <w:r w:rsidRPr="00091AEF">
        <w:rPr>
          <w:rFonts w:ascii="Arial" w:hAnsi="Arial" w:cs="Arial"/>
          <w:sz w:val="18"/>
          <w:szCs w:val="18"/>
        </w:rPr>
        <w:t>of</w:t>
      </w:r>
      <w:r w:rsidRPr="00091AEF">
        <w:rPr>
          <w:rFonts w:ascii="Arial" w:hAnsi="Arial" w:cs="Arial"/>
          <w:spacing w:val="-9"/>
          <w:sz w:val="18"/>
          <w:szCs w:val="18"/>
        </w:rPr>
        <w:t xml:space="preserve"> </w:t>
      </w:r>
      <w:r w:rsidRPr="00091AEF">
        <w:rPr>
          <w:rFonts w:ascii="Arial" w:hAnsi="Arial" w:cs="Arial"/>
          <w:sz w:val="18"/>
          <w:szCs w:val="18"/>
        </w:rPr>
        <w:t>soundness,</w:t>
      </w:r>
      <w:r w:rsidRPr="00091AEF">
        <w:rPr>
          <w:rFonts w:ascii="Arial" w:hAnsi="Arial" w:cs="Arial"/>
          <w:spacing w:val="-9"/>
          <w:sz w:val="18"/>
          <w:szCs w:val="18"/>
        </w:rPr>
        <w:t xml:space="preserve"> </w:t>
      </w:r>
      <w:r w:rsidR="00091AEF" w:rsidRPr="00091AEF">
        <w:rPr>
          <w:rFonts w:ascii="Arial" w:hAnsi="Arial" w:cs="Arial"/>
          <w:sz w:val="18"/>
          <w:szCs w:val="18"/>
        </w:rPr>
        <w:t>measurement,</w:t>
      </w:r>
      <w:r w:rsidRPr="00091AEF">
        <w:rPr>
          <w:rFonts w:ascii="Arial" w:hAnsi="Arial" w:cs="Arial"/>
          <w:spacing w:val="-9"/>
          <w:sz w:val="18"/>
          <w:szCs w:val="18"/>
        </w:rPr>
        <w:t xml:space="preserve"> </w:t>
      </w:r>
      <w:r w:rsidRPr="00091AEF">
        <w:rPr>
          <w:rFonts w:ascii="Arial" w:hAnsi="Arial" w:cs="Arial"/>
          <w:sz w:val="18"/>
          <w:szCs w:val="18"/>
        </w:rPr>
        <w:t>and</w:t>
      </w:r>
      <w:r w:rsidRPr="00091AEF">
        <w:rPr>
          <w:rFonts w:ascii="Arial" w:hAnsi="Arial" w:cs="Arial"/>
          <w:spacing w:val="-10"/>
          <w:sz w:val="18"/>
          <w:szCs w:val="18"/>
        </w:rPr>
        <w:t xml:space="preserve"> </w:t>
      </w:r>
      <w:r w:rsidRPr="00091AEF">
        <w:rPr>
          <w:rFonts w:ascii="Arial" w:hAnsi="Arial" w:cs="Arial"/>
          <w:sz w:val="18"/>
          <w:szCs w:val="18"/>
        </w:rPr>
        <w:t>flatness.</w:t>
      </w:r>
    </w:p>
    <w:p w14:paraId="4B213B42" w14:textId="0195082A" w:rsidR="00A43F67" w:rsidRPr="00091AEF" w:rsidRDefault="00A43F67" w:rsidP="00EA68A5">
      <w:pPr>
        <w:pStyle w:val="ListParagraph"/>
        <w:numPr>
          <w:ilvl w:val="0"/>
          <w:numId w:val="41"/>
        </w:numPr>
        <w:rPr>
          <w:rFonts w:ascii="Arial" w:hAnsi="Arial" w:cs="Arial"/>
          <w:sz w:val="18"/>
          <w:szCs w:val="18"/>
        </w:rPr>
      </w:pPr>
      <w:r w:rsidRPr="00091AEF">
        <w:rPr>
          <w:rFonts w:ascii="Arial" w:hAnsi="Arial" w:cs="Arial"/>
          <w:spacing w:val="-6"/>
          <w:sz w:val="18"/>
          <w:szCs w:val="18"/>
        </w:rPr>
        <w:t>Verify that</w:t>
      </w:r>
      <w:r w:rsidRPr="00091AEF">
        <w:rPr>
          <w:rFonts w:ascii="Arial" w:hAnsi="Arial" w:cs="Arial"/>
          <w:spacing w:val="-5"/>
          <w:sz w:val="18"/>
          <w:szCs w:val="18"/>
        </w:rPr>
        <w:t xml:space="preserve"> </w:t>
      </w:r>
      <w:r w:rsidRPr="00091AEF">
        <w:rPr>
          <w:rFonts w:ascii="Arial" w:hAnsi="Arial" w:cs="Arial"/>
          <w:spacing w:val="-6"/>
          <w:sz w:val="18"/>
          <w:szCs w:val="18"/>
        </w:rPr>
        <w:t>building</w:t>
      </w:r>
      <w:r w:rsidRPr="00091AEF">
        <w:rPr>
          <w:rFonts w:ascii="Arial" w:hAnsi="Arial" w:cs="Arial"/>
          <w:spacing w:val="-5"/>
          <w:sz w:val="18"/>
          <w:szCs w:val="18"/>
        </w:rPr>
        <w:t xml:space="preserve"> </w:t>
      </w:r>
      <w:r w:rsidRPr="00091AEF">
        <w:rPr>
          <w:rFonts w:ascii="Arial" w:hAnsi="Arial" w:cs="Arial"/>
          <w:spacing w:val="-6"/>
          <w:sz w:val="18"/>
          <w:szCs w:val="18"/>
        </w:rPr>
        <w:t>framing</w:t>
      </w:r>
      <w:r w:rsidRPr="00091AEF">
        <w:rPr>
          <w:rFonts w:ascii="Arial" w:hAnsi="Arial" w:cs="Arial"/>
          <w:spacing w:val="-5"/>
          <w:sz w:val="18"/>
          <w:szCs w:val="18"/>
        </w:rPr>
        <w:t xml:space="preserve"> </w:t>
      </w:r>
      <w:r w:rsidRPr="00091AEF">
        <w:rPr>
          <w:rFonts w:ascii="Arial" w:hAnsi="Arial" w:cs="Arial"/>
          <w:spacing w:val="-6"/>
          <w:sz w:val="18"/>
          <w:szCs w:val="18"/>
        </w:rPr>
        <w:t>members</w:t>
      </w:r>
      <w:r w:rsidRPr="00091AEF">
        <w:rPr>
          <w:rFonts w:ascii="Arial" w:hAnsi="Arial" w:cs="Arial"/>
          <w:spacing w:val="-5"/>
          <w:sz w:val="18"/>
          <w:szCs w:val="18"/>
        </w:rPr>
        <w:t xml:space="preserve"> </w:t>
      </w:r>
      <w:r w:rsidRPr="00091AEF">
        <w:rPr>
          <w:rFonts w:ascii="Arial" w:hAnsi="Arial" w:cs="Arial"/>
          <w:spacing w:val="-6"/>
          <w:sz w:val="18"/>
          <w:szCs w:val="18"/>
        </w:rPr>
        <w:t>are ready</w:t>
      </w:r>
      <w:r w:rsidRPr="00091AEF">
        <w:rPr>
          <w:rFonts w:ascii="Arial" w:hAnsi="Arial" w:cs="Arial"/>
          <w:spacing w:val="-5"/>
          <w:sz w:val="18"/>
          <w:szCs w:val="18"/>
        </w:rPr>
        <w:t xml:space="preserve"> </w:t>
      </w:r>
      <w:r w:rsidRPr="00091AEF">
        <w:rPr>
          <w:rFonts w:ascii="Arial" w:hAnsi="Arial" w:cs="Arial"/>
          <w:spacing w:val="-6"/>
          <w:sz w:val="18"/>
          <w:szCs w:val="18"/>
        </w:rPr>
        <w:t>to</w:t>
      </w:r>
      <w:r w:rsidRPr="00091AEF">
        <w:rPr>
          <w:rFonts w:ascii="Arial" w:hAnsi="Arial" w:cs="Arial"/>
          <w:spacing w:val="-5"/>
          <w:sz w:val="18"/>
          <w:szCs w:val="18"/>
        </w:rPr>
        <w:t xml:space="preserve"> </w:t>
      </w:r>
      <w:r w:rsidRPr="00091AEF">
        <w:rPr>
          <w:rFonts w:ascii="Arial" w:hAnsi="Arial" w:cs="Arial"/>
          <w:spacing w:val="-6"/>
          <w:sz w:val="18"/>
          <w:szCs w:val="18"/>
        </w:rPr>
        <w:t>receive</w:t>
      </w:r>
      <w:r w:rsidRPr="00091AEF">
        <w:rPr>
          <w:rFonts w:ascii="Arial" w:hAnsi="Arial" w:cs="Arial"/>
          <w:spacing w:val="-5"/>
          <w:sz w:val="18"/>
          <w:szCs w:val="18"/>
        </w:rPr>
        <w:t xml:space="preserve"> </w:t>
      </w:r>
      <w:r w:rsidRPr="00091AEF">
        <w:rPr>
          <w:rFonts w:ascii="Arial" w:hAnsi="Arial" w:cs="Arial"/>
          <w:spacing w:val="-6"/>
          <w:sz w:val="18"/>
          <w:szCs w:val="18"/>
        </w:rPr>
        <w:t>siding</w:t>
      </w:r>
      <w:r w:rsidRPr="00091AEF">
        <w:rPr>
          <w:rFonts w:ascii="Arial" w:hAnsi="Arial" w:cs="Arial"/>
          <w:spacing w:val="-5"/>
          <w:sz w:val="18"/>
          <w:szCs w:val="18"/>
        </w:rPr>
        <w:t xml:space="preserve"> </w:t>
      </w:r>
      <w:r w:rsidRPr="00091AEF">
        <w:rPr>
          <w:rFonts w:ascii="Arial" w:hAnsi="Arial" w:cs="Arial"/>
          <w:spacing w:val="-6"/>
          <w:sz w:val="18"/>
          <w:szCs w:val="18"/>
        </w:rPr>
        <w:t>system.</w:t>
      </w:r>
    </w:p>
    <w:p w14:paraId="54EB3BA7" w14:textId="77777777" w:rsidR="00A43F67" w:rsidRDefault="00A43F67" w:rsidP="00A43F67">
      <w:pPr>
        <w:pStyle w:val="BodyText"/>
        <w:spacing w:before="5" w:line="360" w:lineRule="auto"/>
        <w:ind w:left="0" w:firstLine="0"/>
        <w:rPr>
          <w:rFonts w:ascii="Arial" w:hAnsi="Arial" w:cs="Arial"/>
          <w:sz w:val="18"/>
          <w:szCs w:val="18"/>
        </w:rPr>
      </w:pPr>
    </w:p>
    <w:p w14:paraId="766DC456" w14:textId="77777777" w:rsidR="00A43F67" w:rsidRP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591A0607" w14:textId="77777777" w:rsidR="00A43F67" w:rsidRPr="00A43F67" w:rsidRDefault="00A43F67" w:rsidP="00A43F67">
      <w:pPr>
        <w:widowControl w:val="0"/>
        <w:tabs>
          <w:tab w:val="left" w:pos="2327"/>
        </w:tabs>
        <w:autoSpaceDE w:val="0"/>
        <w:autoSpaceDN w:val="0"/>
        <w:spacing w:after="0" w:line="240" w:lineRule="auto"/>
        <w:ind w:right="246"/>
        <w:rPr>
          <w:rFonts w:ascii="Arial" w:hAnsi="Arial" w:cs="Arial"/>
          <w:sz w:val="18"/>
          <w:szCs w:val="18"/>
        </w:rPr>
      </w:pPr>
    </w:p>
    <w:p w14:paraId="12BF39AE" w14:textId="041C934A" w:rsidR="003D639A" w:rsidRPr="00E47299" w:rsidRDefault="003D639A" w:rsidP="00E47299">
      <w:pPr>
        <w:widowControl w:val="0"/>
        <w:tabs>
          <w:tab w:val="left" w:pos="2327"/>
        </w:tabs>
        <w:autoSpaceDE w:val="0"/>
        <w:autoSpaceDN w:val="0"/>
        <w:spacing w:after="0" w:line="240" w:lineRule="auto"/>
        <w:ind w:right="246"/>
        <w:rPr>
          <w:rFonts w:ascii="Arial" w:hAnsi="Arial" w:cs="Arial"/>
          <w:sz w:val="18"/>
          <w:szCs w:val="18"/>
        </w:rPr>
      </w:pPr>
    </w:p>
    <w:sectPr w:rsidR="003D639A" w:rsidRPr="00E47299" w:rsidSect="00E9260F">
      <w:headerReference w:type="default" r:id="rId9"/>
      <w:footerReference w:type="default" r:id="rId10"/>
      <w:pgSz w:w="12240" w:h="15840"/>
      <w:pgMar w:top="1740" w:right="900" w:bottom="680" w:left="840" w:header="643"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9E765" w14:textId="77777777" w:rsidR="00F3760A" w:rsidRDefault="00F3760A" w:rsidP="002B763D">
      <w:pPr>
        <w:spacing w:after="0" w:line="240" w:lineRule="auto"/>
      </w:pPr>
      <w:r>
        <w:separator/>
      </w:r>
    </w:p>
  </w:endnote>
  <w:endnote w:type="continuationSeparator" w:id="0">
    <w:p w14:paraId="5A1555E4" w14:textId="77777777" w:rsidR="00F3760A" w:rsidRDefault="00F3760A" w:rsidP="002B7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761737"/>
      <w:docPartObj>
        <w:docPartGallery w:val="Page Numbers (Bottom of Page)"/>
        <w:docPartUnique/>
      </w:docPartObj>
    </w:sdtPr>
    <w:sdtContent>
      <w:sdt>
        <w:sdtPr>
          <w:id w:val="1728636285"/>
          <w:docPartObj>
            <w:docPartGallery w:val="Page Numbers (Top of Page)"/>
            <w:docPartUnique/>
          </w:docPartObj>
        </w:sdtPr>
        <w:sdtContent>
          <w:p w14:paraId="4769D66A" w14:textId="25882ADE" w:rsidR="002B763D" w:rsidRDefault="002B763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865FFB" w14:textId="77777777" w:rsidR="002B763D" w:rsidRDefault="002B7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37DA" w14:textId="77777777" w:rsidR="00F3760A" w:rsidRDefault="00F3760A" w:rsidP="002B763D">
      <w:pPr>
        <w:spacing w:after="0" w:line="240" w:lineRule="auto"/>
      </w:pPr>
      <w:r>
        <w:separator/>
      </w:r>
    </w:p>
  </w:footnote>
  <w:footnote w:type="continuationSeparator" w:id="0">
    <w:p w14:paraId="7EECE5E9" w14:textId="77777777" w:rsidR="00F3760A" w:rsidRDefault="00F3760A" w:rsidP="002B7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0897" w14:textId="10A4CE69" w:rsidR="00B56237" w:rsidRPr="00D9633C" w:rsidRDefault="00B56237" w:rsidP="00B56237">
    <w:pPr>
      <w:spacing w:after="0"/>
      <w:rPr>
        <w:rFonts w:ascii="Arial" w:hAnsi="Arial" w:cs="Arial"/>
        <w:b/>
        <w:bCs/>
        <w:sz w:val="24"/>
        <w:szCs w:val="24"/>
      </w:rPr>
    </w:pPr>
    <w:r w:rsidRPr="00D9633C">
      <w:rPr>
        <w:rFonts w:ascii="Arial" w:hAnsi="Arial" w:cs="Arial"/>
        <w:b/>
        <w:bCs/>
        <w:sz w:val="24"/>
        <w:szCs w:val="24"/>
      </w:rPr>
      <w:t>SECTION 07 46 19 Preformed Steel Siding</w:t>
    </w:r>
    <w:r>
      <w:rPr>
        <w:rFonts w:ascii="Arial" w:hAnsi="Arial" w:cs="Arial"/>
        <w:b/>
        <w:bCs/>
        <w:sz w:val="24"/>
        <w:szCs w:val="24"/>
      </w:rPr>
      <w:t xml:space="preserve"> | Neo Lumber</w:t>
    </w:r>
    <w:r w:rsidRPr="00D9633C">
      <w:rPr>
        <w:rFonts w:ascii="Arial" w:hAnsi="Arial" w:cs="Arial"/>
        <w:b/>
        <w:bCs/>
        <w:sz w:val="24"/>
        <w:szCs w:val="24"/>
      </w:rPr>
      <w:tab/>
    </w:r>
    <w:r w:rsidRPr="00D9633C">
      <w:rPr>
        <w:rFonts w:ascii="Arial" w:hAnsi="Arial" w:cs="Arial"/>
        <w:b/>
        <w:bCs/>
        <w:sz w:val="24"/>
        <w:szCs w:val="24"/>
      </w:rPr>
      <w:tab/>
    </w:r>
    <w:r w:rsidRPr="00D9633C">
      <w:rPr>
        <w:rFonts w:ascii="Arial" w:hAnsi="Arial" w:cs="Arial"/>
        <w:b/>
        <w:bCs/>
        <w:sz w:val="24"/>
        <w:szCs w:val="24"/>
      </w:rPr>
      <w:tab/>
    </w:r>
    <w:r w:rsidRPr="00D9633C">
      <w:rPr>
        <w:rFonts w:ascii="Arial" w:hAnsi="Arial" w:cs="Arial"/>
        <w:b/>
        <w:bCs/>
        <w:sz w:val="24"/>
        <w:szCs w:val="24"/>
      </w:rPr>
      <w:tab/>
    </w:r>
    <w:r w:rsidRPr="00D9633C">
      <w:rPr>
        <w:rFonts w:ascii="Arial" w:hAnsi="Arial" w:cs="Arial"/>
        <w:b/>
        <w:bCs/>
        <w:sz w:val="24"/>
        <w:szCs w:val="24"/>
      </w:rPr>
      <w:tab/>
    </w:r>
  </w:p>
  <w:p w14:paraId="53DA41A6" w14:textId="0952DB9D" w:rsidR="00B56237" w:rsidRPr="00A80E90" w:rsidRDefault="00B56237" w:rsidP="00B56237">
    <w:pPr>
      <w:spacing w:after="0"/>
      <w:rPr>
        <w:rFonts w:ascii="Arial" w:hAnsi="Arial" w:cs="Arial"/>
        <w:b/>
        <w:bCs/>
        <w:sz w:val="28"/>
        <w:szCs w:val="28"/>
      </w:rPr>
    </w:pPr>
    <w:r w:rsidRPr="00D9633C">
      <w:rPr>
        <w:rFonts w:ascii="Arial" w:hAnsi="Arial" w:cs="Arial"/>
        <w:sz w:val="24"/>
        <w:szCs w:val="24"/>
      </w:rPr>
      <w:t>LUX</w:t>
    </w:r>
    <w:r>
      <w:rPr>
        <w:rFonts w:ascii="Arial" w:hAnsi="Arial" w:cs="Arial"/>
        <w:sz w:val="24"/>
        <w:szCs w:val="24"/>
      </w:rPr>
      <w:t xml:space="preserve"> Architectural Products | Ver. 06252025</w:t>
    </w:r>
  </w:p>
  <w:p w14:paraId="6306C322" w14:textId="77777777" w:rsidR="00A80E90" w:rsidRDefault="00A80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993"/>
    <w:multiLevelType w:val="hybridMultilevel"/>
    <w:tmpl w:val="437AEAF0"/>
    <w:lvl w:ilvl="0" w:tplc="A00C5706">
      <w:start w:val="1"/>
      <w:numFmt w:val="decimal"/>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0F4EDC"/>
    <w:multiLevelType w:val="hybridMultilevel"/>
    <w:tmpl w:val="FA8C9A2E"/>
    <w:lvl w:ilvl="0" w:tplc="E390C932">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 w15:restartNumberingAfterBreak="0">
    <w:nsid w:val="12740FF8"/>
    <w:multiLevelType w:val="hybridMultilevel"/>
    <w:tmpl w:val="98CEC126"/>
    <w:lvl w:ilvl="0" w:tplc="63CACC78">
      <w:start w:val="1"/>
      <w:numFmt w:val="decimal"/>
      <w:lvlText w:val=".%1"/>
      <w:lvlJc w:val="left"/>
      <w:pPr>
        <w:ind w:left="3046" w:hanging="720"/>
      </w:pPr>
      <w:rPr>
        <w:rFonts w:ascii="Maiandra GD" w:eastAsia="Maiandra GD" w:hAnsi="Maiandra GD" w:cs="Maiandra GD" w:hint="default"/>
        <w:b w:val="0"/>
        <w:bCs w:val="0"/>
        <w:i w:val="0"/>
        <w:iCs w:val="0"/>
        <w:color w:val="231F20"/>
        <w:spacing w:val="-1"/>
        <w:w w:val="126"/>
        <w:sz w:val="22"/>
        <w:szCs w:val="22"/>
        <w:lang w:val="en-US" w:eastAsia="en-US" w:bidi="ar-SA"/>
      </w:rPr>
    </w:lvl>
    <w:lvl w:ilvl="1" w:tplc="B73609F0">
      <w:numFmt w:val="bullet"/>
      <w:lvlText w:val="•"/>
      <w:lvlJc w:val="left"/>
      <w:pPr>
        <w:ind w:left="3786" w:hanging="720"/>
      </w:pPr>
      <w:rPr>
        <w:lang w:val="en-US" w:eastAsia="en-US" w:bidi="ar-SA"/>
      </w:rPr>
    </w:lvl>
    <w:lvl w:ilvl="2" w:tplc="A08A6AEA">
      <w:numFmt w:val="bullet"/>
      <w:lvlText w:val="•"/>
      <w:lvlJc w:val="left"/>
      <w:pPr>
        <w:ind w:left="4532" w:hanging="720"/>
      </w:pPr>
      <w:rPr>
        <w:lang w:val="en-US" w:eastAsia="en-US" w:bidi="ar-SA"/>
      </w:rPr>
    </w:lvl>
    <w:lvl w:ilvl="3" w:tplc="0EFAE258">
      <w:numFmt w:val="bullet"/>
      <w:lvlText w:val="•"/>
      <w:lvlJc w:val="left"/>
      <w:pPr>
        <w:ind w:left="5278" w:hanging="720"/>
      </w:pPr>
      <w:rPr>
        <w:lang w:val="en-US" w:eastAsia="en-US" w:bidi="ar-SA"/>
      </w:rPr>
    </w:lvl>
    <w:lvl w:ilvl="4" w:tplc="F94219D0">
      <w:numFmt w:val="bullet"/>
      <w:lvlText w:val="•"/>
      <w:lvlJc w:val="left"/>
      <w:pPr>
        <w:ind w:left="6024" w:hanging="720"/>
      </w:pPr>
      <w:rPr>
        <w:lang w:val="en-US" w:eastAsia="en-US" w:bidi="ar-SA"/>
      </w:rPr>
    </w:lvl>
    <w:lvl w:ilvl="5" w:tplc="B816C6C2">
      <w:numFmt w:val="bullet"/>
      <w:lvlText w:val="•"/>
      <w:lvlJc w:val="left"/>
      <w:pPr>
        <w:ind w:left="6770" w:hanging="720"/>
      </w:pPr>
      <w:rPr>
        <w:lang w:val="en-US" w:eastAsia="en-US" w:bidi="ar-SA"/>
      </w:rPr>
    </w:lvl>
    <w:lvl w:ilvl="6" w:tplc="B7BA00F6">
      <w:numFmt w:val="bullet"/>
      <w:lvlText w:val="•"/>
      <w:lvlJc w:val="left"/>
      <w:pPr>
        <w:ind w:left="7516" w:hanging="720"/>
      </w:pPr>
      <w:rPr>
        <w:lang w:val="en-US" w:eastAsia="en-US" w:bidi="ar-SA"/>
      </w:rPr>
    </w:lvl>
    <w:lvl w:ilvl="7" w:tplc="32CACFDE">
      <w:numFmt w:val="bullet"/>
      <w:lvlText w:val="•"/>
      <w:lvlJc w:val="left"/>
      <w:pPr>
        <w:ind w:left="8262" w:hanging="720"/>
      </w:pPr>
      <w:rPr>
        <w:lang w:val="en-US" w:eastAsia="en-US" w:bidi="ar-SA"/>
      </w:rPr>
    </w:lvl>
    <w:lvl w:ilvl="8" w:tplc="2BE2D37A">
      <w:numFmt w:val="bullet"/>
      <w:lvlText w:val="•"/>
      <w:lvlJc w:val="left"/>
      <w:pPr>
        <w:ind w:left="9008" w:hanging="720"/>
      </w:pPr>
      <w:rPr>
        <w:lang w:val="en-US" w:eastAsia="en-US" w:bidi="ar-SA"/>
      </w:rPr>
    </w:lvl>
  </w:abstractNum>
  <w:abstractNum w:abstractNumId="3" w15:restartNumberingAfterBreak="0">
    <w:nsid w:val="1379314B"/>
    <w:multiLevelType w:val="hybridMultilevel"/>
    <w:tmpl w:val="769A58F8"/>
    <w:lvl w:ilvl="0" w:tplc="B69AC2AC">
      <w:start w:val="1"/>
      <w:numFmt w:val="decimal"/>
      <w:lvlText w:val=".%1"/>
      <w:lvlJc w:val="left"/>
      <w:pPr>
        <w:ind w:left="2326" w:hanging="720"/>
      </w:pPr>
      <w:rPr>
        <w:rFonts w:ascii="Maiandra GD" w:eastAsia="Maiandra GD" w:hAnsi="Maiandra GD" w:cs="Maiandra GD" w:hint="default"/>
        <w:b w:val="0"/>
        <w:bCs w:val="0"/>
        <w:i w:val="0"/>
        <w:iCs w:val="0"/>
        <w:color w:val="231F20"/>
        <w:w w:val="101"/>
        <w:sz w:val="22"/>
        <w:szCs w:val="22"/>
        <w:lang w:val="en-US" w:eastAsia="en-US" w:bidi="ar-SA"/>
      </w:rPr>
    </w:lvl>
    <w:lvl w:ilvl="1" w:tplc="F4E82C58">
      <w:start w:val="1"/>
      <w:numFmt w:val="decimal"/>
      <w:lvlText w:val=".%2"/>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2" w:tplc="8C588CF0">
      <w:start w:val="1"/>
      <w:numFmt w:val="decimal"/>
      <w:lvlText w:val=".%3"/>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tplc="5B38DDBC">
      <w:start w:val="1"/>
      <w:numFmt w:val="decimal"/>
      <w:lvlText w:val=".%4"/>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tplc="0570EC9A">
      <w:numFmt w:val="bullet"/>
      <w:lvlText w:val="•"/>
      <w:lvlJc w:val="left"/>
      <w:pPr>
        <w:ind w:left="5526" w:hanging="721"/>
      </w:pPr>
      <w:rPr>
        <w:lang w:val="en-US" w:eastAsia="en-US" w:bidi="ar-SA"/>
      </w:rPr>
    </w:lvl>
    <w:lvl w:ilvl="5" w:tplc="956AA64E">
      <w:numFmt w:val="bullet"/>
      <w:lvlText w:val="•"/>
      <w:lvlJc w:val="left"/>
      <w:pPr>
        <w:ind w:left="6355" w:hanging="721"/>
      </w:pPr>
      <w:rPr>
        <w:lang w:val="en-US" w:eastAsia="en-US" w:bidi="ar-SA"/>
      </w:rPr>
    </w:lvl>
    <w:lvl w:ilvl="6" w:tplc="B276C8E2">
      <w:numFmt w:val="bullet"/>
      <w:lvlText w:val="•"/>
      <w:lvlJc w:val="left"/>
      <w:pPr>
        <w:ind w:left="7184" w:hanging="721"/>
      </w:pPr>
      <w:rPr>
        <w:lang w:val="en-US" w:eastAsia="en-US" w:bidi="ar-SA"/>
      </w:rPr>
    </w:lvl>
    <w:lvl w:ilvl="7" w:tplc="3B22E04A">
      <w:numFmt w:val="bullet"/>
      <w:lvlText w:val="•"/>
      <w:lvlJc w:val="left"/>
      <w:pPr>
        <w:ind w:left="8013" w:hanging="721"/>
      </w:pPr>
      <w:rPr>
        <w:lang w:val="en-US" w:eastAsia="en-US" w:bidi="ar-SA"/>
      </w:rPr>
    </w:lvl>
    <w:lvl w:ilvl="8" w:tplc="30080ED8">
      <w:numFmt w:val="bullet"/>
      <w:lvlText w:val="•"/>
      <w:lvlJc w:val="left"/>
      <w:pPr>
        <w:ind w:left="8842" w:hanging="721"/>
      </w:pPr>
      <w:rPr>
        <w:lang w:val="en-US" w:eastAsia="en-US" w:bidi="ar-SA"/>
      </w:rPr>
    </w:lvl>
  </w:abstractNum>
  <w:abstractNum w:abstractNumId="4" w15:restartNumberingAfterBreak="0">
    <w:nsid w:val="13903319"/>
    <w:multiLevelType w:val="hybridMultilevel"/>
    <w:tmpl w:val="2BEA38E6"/>
    <w:lvl w:ilvl="0" w:tplc="A1B2C0BE">
      <w:start w:val="1"/>
      <w:numFmt w:val="decimal"/>
      <w:lvlText w:val="%1."/>
      <w:lvlJc w:val="left"/>
      <w:pPr>
        <w:ind w:left="1440" w:hanging="360"/>
      </w:pPr>
      <w:rPr>
        <w:rFonts w:ascii="Arial" w:hAnsi="Arial" w:cs="Arial" w:hint="default"/>
        <w:color w:val="231F20"/>
        <w:sz w:val="18"/>
      </w:rPr>
    </w:lvl>
    <w:lvl w:ilvl="1" w:tplc="528405EC">
      <w:start w:val="1"/>
      <w:numFmt w:val="upperLetter"/>
      <w:lvlText w:val="%2."/>
      <w:lvlJc w:val="left"/>
      <w:pPr>
        <w:ind w:left="1080" w:hanging="360"/>
      </w:pPr>
      <w:rPr>
        <w:rFonts w:ascii="Arial" w:eastAsiaTheme="minorHAnsi" w:hAnsi="Arial" w:cs="Arial"/>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B747BB"/>
    <w:multiLevelType w:val="multilevel"/>
    <w:tmpl w:val="B522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9F4BE1"/>
    <w:multiLevelType w:val="hybridMultilevel"/>
    <w:tmpl w:val="74C2BC0E"/>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C4286F"/>
    <w:multiLevelType w:val="hybridMultilevel"/>
    <w:tmpl w:val="A41E977C"/>
    <w:lvl w:ilvl="0" w:tplc="1164A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C5BAA"/>
    <w:multiLevelType w:val="hybridMultilevel"/>
    <w:tmpl w:val="61209F66"/>
    <w:lvl w:ilvl="0" w:tplc="7E9ED2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960B53"/>
    <w:multiLevelType w:val="multilevel"/>
    <w:tmpl w:val="42D0A2A0"/>
    <w:lvl w:ilvl="0">
      <w:start w:val="1"/>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39"/>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start w:val="1"/>
      <w:numFmt w:val="decimal"/>
      <w:lvlText w:val="%5."/>
      <w:lvlJc w:val="left"/>
      <w:pPr>
        <w:ind w:left="2326" w:hanging="721"/>
      </w:pPr>
      <w:rPr>
        <w:rFonts w:ascii="Arial" w:eastAsiaTheme="minorHAnsi" w:hAnsi="Arial" w:cs="Arial"/>
        <w:b w:val="0"/>
        <w:bCs w:val="0"/>
        <w:i w:val="0"/>
        <w:iCs w:val="0"/>
        <w:color w:val="231F20"/>
        <w:spacing w:val="-1"/>
        <w:w w:val="126"/>
        <w:sz w:val="22"/>
        <w:szCs w:val="22"/>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10" w15:restartNumberingAfterBreak="0">
    <w:nsid w:val="2A1051FB"/>
    <w:multiLevelType w:val="hybridMultilevel"/>
    <w:tmpl w:val="869A4F7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6B42B0"/>
    <w:multiLevelType w:val="multilevel"/>
    <w:tmpl w:val="52785C52"/>
    <w:lvl w:ilvl="0">
      <w:start w:val="1"/>
      <w:numFmt w:val="decimal"/>
      <w:lvlText w:val="%1."/>
      <w:lvlJc w:val="left"/>
      <w:pPr>
        <w:ind w:left="1776" w:hanging="360"/>
      </w:pPr>
      <w:rPr>
        <w:rFonts w:hint="default"/>
        <w:color w:val="231F20"/>
      </w:rPr>
    </w:lvl>
    <w:lvl w:ilvl="1">
      <w:start w:val="2"/>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136" w:hanging="72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496" w:hanging="108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2856" w:hanging="1440"/>
      </w:pPr>
      <w:rPr>
        <w:rFonts w:hint="default"/>
      </w:rPr>
    </w:lvl>
  </w:abstractNum>
  <w:abstractNum w:abstractNumId="12" w15:restartNumberingAfterBreak="0">
    <w:nsid w:val="2D390C74"/>
    <w:multiLevelType w:val="hybridMultilevel"/>
    <w:tmpl w:val="BDEA3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90108"/>
    <w:multiLevelType w:val="hybridMultilevel"/>
    <w:tmpl w:val="518E20AC"/>
    <w:lvl w:ilvl="0" w:tplc="D8421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A10539"/>
    <w:multiLevelType w:val="hybridMultilevel"/>
    <w:tmpl w:val="9A924D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CD6AFA"/>
    <w:multiLevelType w:val="hybridMultilevel"/>
    <w:tmpl w:val="36CA4934"/>
    <w:lvl w:ilvl="0" w:tplc="51881F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012EBE"/>
    <w:multiLevelType w:val="hybridMultilevel"/>
    <w:tmpl w:val="3B3E28C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7" w15:restartNumberingAfterBreak="0">
    <w:nsid w:val="392C15DC"/>
    <w:multiLevelType w:val="hybridMultilevel"/>
    <w:tmpl w:val="74C2BC0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3CE6950"/>
    <w:multiLevelType w:val="hybridMultilevel"/>
    <w:tmpl w:val="2F3ECEFC"/>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44A94200"/>
    <w:multiLevelType w:val="hybridMultilevel"/>
    <w:tmpl w:val="A2A8A35E"/>
    <w:lvl w:ilvl="0" w:tplc="6D94645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E94BBB"/>
    <w:multiLevelType w:val="hybridMultilevel"/>
    <w:tmpl w:val="DF74EBE2"/>
    <w:lvl w:ilvl="0" w:tplc="648E072E">
      <w:start w:val="1"/>
      <w:numFmt w:val="upperLetter"/>
      <w:lvlText w:val="%1."/>
      <w:lvlJc w:val="left"/>
      <w:pPr>
        <w:ind w:left="1056" w:hanging="360"/>
      </w:pPr>
      <w:rPr>
        <w:rFonts w:hint="default"/>
      </w:rPr>
    </w:lvl>
    <w:lvl w:ilvl="1" w:tplc="04090019">
      <w:start w:val="1"/>
      <w:numFmt w:val="lowerLetter"/>
      <w:lvlText w:val="%2."/>
      <w:lvlJc w:val="left"/>
      <w:pPr>
        <w:ind w:left="1776" w:hanging="360"/>
      </w:pPr>
    </w:lvl>
    <w:lvl w:ilvl="2" w:tplc="0409001B">
      <w:start w:val="1"/>
      <w:numFmt w:val="lowerRoman"/>
      <w:lvlText w:val="%3."/>
      <w:lvlJc w:val="right"/>
      <w:pPr>
        <w:ind w:left="2496" w:hanging="180"/>
      </w:pPr>
    </w:lvl>
    <w:lvl w:ilvl="3" w:tplc="0409000F">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21" w15:restartNumberingAfterBreak="0">
    <w:nsid w:val="47CA4197"/>
    <w:multiLevelType w:val="multilevel"/>
    <w:tmpl w:val="0630D8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CD01EF7"/>
    <w:multiLevelType w:val="multilevel"/>
    <w:tmpl w:val="75501A1E"/>
    <w:lvl w:ilvl="0">
      <w:start w:val="3"/>
      <w:numFmt w:val="decimal"/>
      <w:lvlText w:val="%1"/>
      <w:lvlJc w:val="left"/>
      <w:pPr>
        <w:ind w:left="1606" w:hanging="1440"/>
      </w:pPr>
      <w:rPr>
        <w:lang w:val="en-US" w:eastAsia="en-US" w:bidi="ar-SA"/>
      </w:rPr>
    </w:lvl>
    <w:lvl w:ilvl="1">
      <w:start w:val="1"/>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upperLetter"/>
      <w:lvlText w:val="%3."/>
      <w:lvlJc w:val="left"/>
      <w:pPr>
        <w:ind w:left="1606" w:hanging="721"/>
      </w:pPr>
      <w:rPr>
        <w:rFonts w:ascii="Arial" w:eastAsiaTheme="minorHAnsi" w:hAnsi="Arial" w:cs="Arial"/>
        <w:b w:val="0"/>
        <w:bCs w:val="0"/>
        <w:i w:val="0"/>
        <w:iCs w:val="0"/>
        <w:color w:val="231F20"/>
        <w:spacing w:val="-1"/>
        <w:w w:val="126"/>
        <w:sz w:val="22"/>
        <w:szCs w:val="22"/>
        <w:lang w:val="en-US" w:eastAsia="en-US" w:bidi="ar-SA"/>
      </w:rPr>
    </w:lvl>
    <w:lvl w:ilvl="3">
      <w:numFmt w:val="bullet"/>
      <w:lvlText w:val="•"/>
      <w:lvlJc w:val="left"/>
      <w:pPr>
        <w:ind w:left="4270" w:hanging="721"/>
      </w:pPr>
      <w:rPr>
        <w:lang w:val="en-US" w:eastAsia="en-US" w:bidi="ar-SA"/>
      </w:rPr>
    </w:lvl>
    <w:lvl w:ilvl="4">
      <w:numFmt w:val="bullet"/>
      <w:lvlText w:val="•"/>
      <w:lvlJc w:val="left"/>
      <w:pPr>
        <w:ind w:left="5160" w:hanging="721"/>
      </w:pPr>
      <w:rPr>
        <w:lang w:val="en-US" w:eastAsia="en-US" w:bidi="ar-SA"/>
      </w:rPr>
    </w:lvl>
    <w:lvl w:ilvl="5">
      <w:numFmt w:val="bullet"/>
      <w:lvlText w:val="•"/>
      <w:lvlJc w:val="left"/>
      <w:pPr>
        <w:ind w:left="6050" w:hanging="721"/>
      </w:pPr>
      <w:rPr>
        <w:lang w:val="en-US" w:eastAsia="en-US" w:bidi="ar-SA"/>
      </w:rPr>
    </w:lvl>
    <w:lvl w:ilvl="6">
      <w:numFmt w:val="bullet"/>
      <w:lvlText w:val="•"/>
      <w:lvlJc w:val="left"/>
      <w:pPr>
        <w:ind w:left="6940" w:hanging="721"/>
      </w:pPr>
      <w:rPr>
        <w:lang w:val="en-US" w:eastAsia="en-US" w:bidi="ar-SA"/>
      </w:rPr>
    </w:lvl>
    <w:lvl w:ilvl="7">
      <w:numFmt w:val="bullet"/>
      <w:lvlText w:val="•"/>
      <w:lvlJc w:val="left"/>
      <w:pPr>
        <w:ind w:left="7830" w:hanging="721"/>
      </w:pPr>
      <w:rPr>
        <w:lang w:val="en-US" w:eastAsia="en-US" w:bidi="ar-SA"/>
      </w:rPr>
    </w:lvl>
    <w:lvl w:ilvl="8">
      <w:numFmt w:val="bullet"/>
      <w:lvlText w:val="•"/>
      <w:lvlJc w:val="left"/>
      <w:pPr>
        <w:ind w:left="8720" w:hanging="721"/>
      </w:pPr>
      <w:rPr>
        <w:lang w:val="en-US" w:eastAsia="en-US" w:bidi="ar-SA"/>
      </w:rPr>
    </w:lvl>
  </w:abstractNum>
  <w:abstractNum w:abstractNumId="23" w15:restartNumberingAfterBreak="0">
    <w:nsid w:val="4F9E3481"/>
    <w:multiLevelType w:val="hybridMultilevel"/>
    <w:tmpl w:val="97B6B7DA"/>
    <w:lvl w:ilvl="0" w:tplc="D54EA3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5701DE"/>
    <w:multiLevelType w:val="hybridMultilevel"/>
    <w:tmpl w:val="B2D044B6"/>
    <w:lvl w:ilvl="0" w:tplc="8F5669F2">
      <w:start w:val="1"/>
      <w:numFmt w:val="decimal"/>
      <w:lvlText w:val=".%1"/>
      <w:lvlJc w:val="left"/>
      <w:pPr>
        <w:ind w:left="304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1" w:tplc="F668898C">
      <w:numFmt w:val="bullet"/>
      <w:lvlText w:val="•"/>
      <w:lvlJc w:val="left"/>
      <w:pPr>
        <w:ind w:left="3786" w:hanging="721"/>
      </w:pPr>
      <w:rPr>
        <w:lang w:val="en-US" w:eastAsia="en-US" w:bidi="ar-SA"/>
      </w:rPr>
    </w:lvl>
    <w:lvl w:ilvl="2" w:tplc="37565400">
      <w:numFmt w:val="bullet"/>
      <w:lvlText w:val="•"/>
      <w:lvlJc w:val="left"/>
      <w:pPr>
        <w:ind w:left="4532" w:hanging="721"/>
      </w:pPr>
      <w:rPr>
        <w:lang w:val="en-US" w:eastAsia="en-US" w:bidi="ar-SA"/>
      </w:rPr>
    </w:lvl>
    <w:lvl w:ilvl="3" w:tplc="0ACE049E">
      <w:numFmt w:val="bullet"/>
      <w:lvlText w:val="•"/>
      <w:lvlJc w:val="left"/>
      <w:pPr>
        <w:ind w:left="5278" w:hanging="721"/>
      </w:pPr>
      <w:rPr>
        <w:lang w:val="en-US" w:eastAsia="en-US" w:bidi="ar-SA"/>
      </w:rPr>
    </w:lvl>
    <w:lvl w:ilvl="4" w:tplc="5DECBE68">
      <w:numFmt w:val="bullet"/>
      <w:lvlText w:val="•"/>
      <w:lvlJc w:val="left"/>
      <w:pPr>
        <w:ind w:left="6024" w:hanging="721"/>
      </w:pPr>
      <w:rPr>
        <w:lang w:val="en-US" w:eastAsia="en-US" w:bidi="ar-SA"/>
      </w:rPr>
    </w:lvl>
    <w:lvl w:ilvl="5" w:tplc="2A160838">
      <w:numFmt w:val="bullet"/>
      <w:lvlText w:val="•"/>
      <w:lvlJc w:val="left"/>
      <w:pPr>
        <w:ind w:left="6770" w:hanging="721"/>
      </w:pPr>
      <w:rPr>
        <w:lang w:val="en-US" w:eastAsia="en-US" w:bidi="ar-SA"/>
      </w:rPr>
    </w:lvl>
    <w:lvl w:ilvl="6" w:tplc="A65CA3E2">
      <w:numFmt w:val="bullet"/>
      <w:lvlText w:val="•"/>
      <w:lvlJc w:val="left"/>
      <w:pPr>
        <w:ind w:left="7516" w:hanging="721"/>
      </w:pPr>
      <w:rPr>
        <w:lang w:val="en-US" w:eastAsia="en-US" w:bidi="ar-SA"/>
      </w:rPr>
    </w:lvl>
    <w:lvl w:ilvl="7" w:tplc="8FD66DFC">
      <w:numFmt w:val="bullet"/>
      <w:lvlText w:val="•"/>
      <w:lvlJc w:val="left"/>
      <w:pPr>
        <w:ind w:left="8262" w:hanging="721"/>
      </w:pPr>
      <w:rPr>
        <w:lang w:val="en-US" w:eastAsia="en-US" w:bidi="ar-SA"/>
      </w:rPr>
    </w:lvl>
    <w:lvl w:ilvl="8" w:tplc="DCF2B890">
      <w:numFmt w:val="bullet"/>
      <w:lvlText w:val="•"/>
      <w:lvlJc w:val="left"/>
      <w:pPr>
        <w:ind w:left="9008" w:hanging="721"/>
      </w:pPr>
      <w:rPr>
        <w:lang w:val="en-US" w:eastAsia="en-US" w:bidi="ar-SA"/>
      </w:rPr>
    </w:lvl>
  </w:abstractNum>
  <w:abstractNum w:abstractNumId="25" w15:restartNumberingAfterBreak="0">
    <w:nsid w:val="56833440"/>
    <w:multiLevelType w:val="hybridMultilevel"/>
    <w:tmpl w:val="6A1C4436"/>
    <w:lvl w:ilvl="0" w:tplc="6D9464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A224B5"/>
    <w:multiLevelType w:val="hybridMultilevel"/>
    <w:tmpl w:val="855C8FAE"/>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2212E"/>
    <w:multiLevelType w:val="multilevel"/>
    <w:tmpl w:val="25101D1A"/>
    <w:lvl w:ilvl="0">
      <w:start w:val="1"/>
      <w:numFmt w:val="decimal"/>
      <w:lvlText w:val="%1"/>
      <w:lvlJc w:val="left"/>
      <w:pPr>
        <w:ind w:left="1606" w:hanging="1440"/>
      </w:pPr>
      <w:rPr>
        <w:lang w:val="en-US" w:eastAsia="en-US" w:bidi="ar-SA"/>
      </w:rPr>
    </w:lvl>
    <w:lvl w:ilvl="1">
      <w:start w:val="6"/>
      <w:numFmt w:val="decimal"/>
      <w:lvlText w:val="%1.%2"/>
      <w:lvlJc w:val="left"/>
      <w:pPr>
        <w:ind w:left="1606" w:hanging="1440"/>
      </w:pPr>
      <w:rPr>
        <w:rFonts w:ascii="Maiandra GD" w:eastAsia="Maiandra GD" w:hAnsi="Maiandra GD" w:cs="Maiandra GD" w:hint="default"/>
        <w:b w:val="0"/>
        <w:bCs w:val="0"/>
        <w:i w:val="0"/>
        <w:iCs w:val="0"/>
        <w:color w:val="231F20"/>
        <w:w w:val="120"/>
        <w:sz w:val="22"/>
        <w:szCs w:val="22"/>
        <w:lang w:val="en-US" w:eastAsia="en-US" w:bidi="ar-SA"/>
      </w:rPr>
    </w:lvl>
    <w:lvl w:ilvl="2">
      <w:start w:val="1"/>
      <w:numFmt w:val="decimal"/>
      <w:lvlText w:val=".%3"/>
      <w:lvlJc w:val="left"/>
      <w:pPr>
        <w:ind w:left="160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3">
      <w:start w:val="1"/>
      <w:numFmt w:val="decimal"/>
      <w:lvlText w:val=".%4"/>
      <w:lvlJc w:val="left"/>
      <w:pPr>
        <w:ind w:left="2326" w:hanging="721"/>
      </w:pPr>
      <w:rPr>
        <w:rFonts w:ascii="Maiandra GD" w:eastAsia="Maiandra GD" w:hAnsi="Maiandra GD" w:cs="Maiandra GD" w:hint="default"/>
        <w:b w:val="0"/>
        <w:bCs w:val="0"/>
        <w:i w:val="0"/>
        <w:iCs w:val="0"/>
        <w:color w:val="231F20"/>
        <w:spacing w:val="-1"/>
        <w:w w:val="126"/>
        <w:sz w:val="22"/>
        <w:szCs w:val="22"/>
        <w:lang w:val="en-US" w:eastAsia="en-US" w:bidi="ar-SA"/>
      </w:rPr>
    </w:lvl>
    <w:lvl w:ilvl="4">
      <w:numFmt w:val="bullet"/>
      <w:lvlText w:val="•"/>
      <w:lvlJc w:val="left"/>
      <w:pPr>
        <w:ind w:left="5046" w:hanging="721"/>
      </w:pPr>
      <w:rPr>
        <w:lang w:val="en-US" w:eastAsia="en-US" w:bidi="ar-SA"/>
      </w:rPr>
    </w:lvl>
    <w:lvl w:ilvl="5">
      <w:numFmt w:val="bullet"/>
      <w:lvlText w:val="•"/>
      <w:lvlJc w:val="left"/>
      <w:pPr>
        <w:ind w:left="5955" w:hanging="721"/>
      </w:pPr>
      <w:rPr>
        <w:lang w:val="en-US" w:eastAsia="en-US" w:bidi="ar-SA"/>
      </w:rPr>
    </w:lvl>
    <w:lvl w:ilvl="6">
      <w:numFmt w:val="bullet"/>
      <w:lvlText w:val="•"/>
      <w:lvlJc w:val="left"/>
      <w:pPr>
        <w:ind w:left="6864" w:hanging="721"/>
      </w:pPr>
      <w:rPr>
        <w:lang w:val="en-US" w:eastAsia="en-US" w:bidi="ar-SA"/>
      </w:rPr>
    </w:lvl>
    <w:lvl w:ilvl="7">
      <w:numFmt w:val="bullet"/>
      <w:lvlText w:val="•"/>
      <w:lvlJc w:val="left"/>
      <w:pPr>
        <w:ind w:left="7773" w:hanging="721"/>
      </w:pPr>
      <w:rPr>
        <w:lang w:val="en-US" w:eastAsia="en-US" w:bidi="ar-SA"/>
      </w:rPr>
    </w:lvl>
    <w:lvl w:ilvl="8">
      <w:numFmt w:val="bullet"/>
      <w:lvlText w:val="•"/>
      <w:lvlJc w:val="left"/>
      <w:pPr>
        <w:ind w:left="8682" w:hanging="721"/>
      </w:pPr>
      <w:rPr>
        <w:lang w:val="en-US" w:eastAsia="en-US" w:bidi="ar-SA"/>
      </w:rPr>
    </w:lvl>
  </w:abstractNum>
  <w:abstractNum w:abstractNumId="28" w15:restartNumberingAfterBreak="0">
    <w:nsid w:val="622A22A4"/>
    <w:multiLevelType w:val="hybridMultilevel"/>
    <w:tmpl w:val="AA225910"/>
    <w:lvl w:ilvl="0" w:tplc="6D946454">
      <w:start w:val="1"/>
      <w:numFmt w:val="upperLetter"/>
      <w:lvlText w:val="%1."/>
      <w:lvlJc w:val="left"/>
      <w:pPr>
        <w:ind w:left="1080" w:hanging="360"/>
      </w:pPr>
      <w:rPr>
        <w:rFonts w:hint="default"/>
      </w:rPr>
    </w:lvl>
    <w:lvl w:ilvl="1" w:tplc="108E60E8">
      <w:start w:val="1"/>
      <w:numFmt w:val="decimal"/>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9961E2"/>
    <w:multiLevelType w:val="hybridMultilevel"/>
    <w:tmpl w:val="0F4647EA"/>
    <w:lvl w:ilvl="0" w:tplc="1164ABBA">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2F32FE7"/>
    <w:multiLevelType w:val="multilevel"/>
    <w:tmpl w:val="B5224B1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412275A"/>
    <w:multiLevelType w:val="multilevel"/>
    <w:tmpl w:val="D1C048C4"/>
    <w:lvl w:ilvl="0">
      <w:start w:val="1"/>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2" w15:restartNumberingAfterBreak="0">
    <w:nsid w:val="76706EA1"/>
    <w:multiLevelType w:val="hybridMultilevel"/>
    <w:tmpl w:val="DE62E1EC"/>
    <w:lvl w:ilvl="0" w:tplc="1164AB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DD36ECB6">
      <w:start w:val="1"/>
      <w:numFmt w:val="upperLetter"/>
      <w:lvlText w:val="%3&gt;"/>
      <w:lvlJc w:val="left"/>
      <w:pPr>
        <w:ind w:left="2700" w:hanging="360"/>
      </w:pPr>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EF08F3"/>
    <w:multiLevelType w:val="hybridMultilevel"/>
    <w:tmpl w:val="F62471DC"/>
    <w:lvl w:ilvl="0" w:tplc="9294B646">
      <w:start w:val="1"/>
      <w:numFmt w:val="decimal"/>
      <w:lvlText w:val="%1."/>
      <w:lvlJc w:val="left"/>
      <w:pPr>
        <w:ind w:left="1440" w:hanging="360"/>
      </w:pPr>
      <w:rPr>
        <w:rFonts w:ascii="Arial" w:eastAsiaTheme="minorHAnsi" w:hAnsi="Arial" w:cs="Aria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A4503FC"/>
    <w:multiLevelType w:val="hybridMultilevel"/>
    <w:tmpl w:val="98769650"/>
    <w:lvl w:ilvl="0" w:tplc="1164AB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A6FBA"/>
    <w:multiLevelType w:val="hybridMultilevel"/>
    <w:tmpl w:val="29201EFE"/>
    <w:lvl w:ilvl="0" w:tplc="4202BE04">
      <w:start w:val="1"/>
      <w:numFmt w:val="decimal"/>
      <w:lvlText w:val="%1."/>
      <w:lvlJc w:val="left"/>
      <w:pPr>
        <w:ind w:left="1416" w:hanging="360"/>
      </w:pPr>
      <w:rPr>
        <w:rFonts w:ascii="Arial" w:hAnsi="Arial" w:cs="Arial" w:hint="default"/>
        <w:color w:val="231F2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284891">
    <w:abstractNumId w:val="21"/>
  </w:num>
  <w:num w:numId="2" w16cid:durableId="352347527">
    <w:abstractNumId w:val="19"/>
  </w:num>
  <w:num w:numId="3" w16cid:durableId="1150365743">
    <w:abstractNumId w:val="15"/>
  </w:num>
  <w:num w:numId="4" w16cid:durableId="602301866">
    <w:abstractNumId w:val="13"/>
  </w:num>
  <w:num w:numId="5" w16cid:durableId="1168598746">
    <w:abstractNumId w:val="32"/>
  </w:num>
  <w:num w:numId="6" w16cid:durableId="276328990">
    <w:abstractNumId w:val="10"/>
  </w:num>
  <w:num w:numId="7" w16cid:durableId="11541237">
    <w:abstractNumId w:val="31"/>
  </w:num>
  <w:num w:numId="8" w16cid:durableId="54016818">
    <w:abstractNumId w:val="8"/>
  </w:num>
  <w:num w:numId="9" w16cid:durableId="1880043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16cid:durableId="178394135">
    <w:abstractNumId w:val="23"/>
  </w:num>
  <w:num w:numId="11" w16cid:durableId="228228347">
    <w:abstractNumId w:val="9"/>
  </w:num>
  <w:num w:numId="12" w16cid:durableId="1797212215">
    <w:abstractNumId w:val="3"/>
  </w:num>
  <w:num w:numId="13" w16cid:durableId="1911689963">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4" w16cid:durableId="378550664">
    <w:abstractNumId w:val="27"/>
  </w:num>
  <w:num w:numId="15" w16cid:durableId="565796024">
    <w:abstractNumId w:val="27"/>
  </w:num>
  <w:num w:numId="16" w16cid:durableId="1711301583">
    <w:abstractNumId w:val="2"/>
  </w:num>
  <w:num w:numId="17" w16cid:durableId="75984742">
    <w:abstractNumId w:val="2"/>
    <w:lvlOverride w:ilvl="0">
      <w:startOverride w:val="1"/>
    </w:lvlOverride>
    <w:lvlOverride w:ilvl="1"/>
    <w:lvlOverride w:ilvl="2"/>
    <w:lvlOverride w:ilvl="3"/>
    <w:lvlOverride w:ilvl="4"/>
    <w:lvlOverride w:ilvl="5"/>
    <w:lvlOverride w:ilvl="6"/>
    <w:lvlOverride w:ilvl="7"/>
    <w:lvlOverride w:ilvl="8"/>
  </w:num>
  <w:num w:numId="18" w16cid:durableId="395934430">
    <w:abstractNumId w:val="24"/>
  </w:num>
  <w:num w:numId="19" w16cid:durableId="200829877">
    <w:abstractNumId w:val="24"/>
    <w:lvlOverride w:ilvl="0">
      <w:startOverride w:val="1"/>
    </w:lvlOverride>
    <w:lvlOverride w:ilvl="1"/>
    <w:lvlOverride w:ilvl="2"/>
    <w:lvlOverride w:ilvl="3"/>
    <w:lvlOverride w:ilvl="4"/>
    <w:lvlOverride w:ilvl="5"/>
    <w:lvlOverride w:ilvl="6"/>
    <w:lvlOverride w:ilvl="7"/>
    <w:lvlOverride w:ilvl="8"/>
  </w:num>
  <w:num w:numId="20" w16cid:durableId="352847256">
    <w:abstractNumId w:val="4"/>
  </w:num>
  <w:num w:numId="21" w16cid:durableId="2100324450">
    <w:abstractNumId w:val="20"/>
  </w:num>
  <w:num w:numId="22" w16cid:durableId="1202597880">
    <w:abstractNumId w:val="1"/>
  </w:num>
  <w:num w:numId="23" w16cid:durableId="1921132679">
    <w:abstractNumId w:val="11"/>
  </w:num>
  <w:num w:numId="24" w16cid:durableId="1847671361">
    <w:abstractNumId w:val="16"/>
  </w:num>
  <w:num w:numId="25" w16cid:durableId="1256356281">
    <w:abstractNumId w:val="35"/>
  </w:num>
  <w:num w:numId="26" w16cid:durableId="701441043">
    <w:abstractNumId w:val="12"/>
  </w:num>
  <w:num w:numId="27" w16cid:durableId="1207907809">
    <w:abstractNumId w:val="25"/>
  </w:num>
  <w:num w:numId="28" w16cid:durableId="648048539">
    <w:abstractNumId w:val="28"/>
  </w:num>
  <w:num w:numId="29" w16cid:durableId="1703943544">
    <w:abstractNumId w:val="27"/>
    <w:lvlOverride w:ilvl="0">
      <w:startOverride w:val="1"/>
    </w:lvlOverride>
    <w:lvlOverride w:ilvl="1">
      <w:startOverride w:val="6"/>
    </w:lvlOverride>
    <w:lvlOverride w:ilvl="2">
      <w:startOverride w:val="1"/>
    </w:lvlOverride>
    <w:lvlOverride w:ilvl="3">
      <w:startOverride w:val="1"/>
    </w:lvlOverride>
    <w:lvlOverride w:ilvl="4"/>
    <w:lvlOverride w:ilvl="5"/>
    <w:lvlOverride w:ilvl="6"/>
    <w:lvlOverride w:ilvl="7"/>
    <w:lvlOverride w:ilvl="8"/>
  </w:num>
  <w:num w:numId="30" w16cid:durableId="1231387884">
    <w:abstractNumId w:val="14"/>
  </w:num>
  <w:num w:numId="31" w16cid:durableId="1224753531">
    <w:abstractNumId w:val="6"/>
  </w:num>
  <w:num w:numId="32" w16cid:durableId="1942562358">
    <w:abstractNumId w:val="0"/>
  </w:num>
  <w:num w:numId="33" w16cid:durableId="144051435">
    <w:abstractNumId w:val="33"/>
  </w:num>
  <w:num w:numId="34" w16cid:durableId="1454909013">
    <w:abstractNumId w:val="17"/>
  </w:num>
  <w:num w:numId="35" w16cid:durableId="1099957806">
    <w:abstractNumId w:val="7"/>
  </w:num>
  <w:num w:numId="36" w16cid:durableId="570044597">
    <w:abstractNumId w:val="2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37" w16cid:durableId="17239680">
    <w:abstractNumId w:val="29"/>
  </w:num>
  <w:num w:numId="38" w16cid:durableId="527527614">
    <w:abstractNumId w:val="30"/>
  </w:num>
  <w:num w:numId="39" w16cid:durableId="1555431852">
    <w:abstractNumId w:val="26"/>
  </w:num>
  <w:num w:numId="40" w16cid:durableId="377507967">
    <w:abstractNumId w:val="34"/>
  </w:num>
  <w:num w:numId="41" w16cid:durableId="1248611193">
    <w:abstractNumId w:val="18"/>
  </w:num>
  <w:num w:numId="42" w16cid:durableId="294256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69"/>
    <w:rsid w:val="00064CCA"/>
    <w:rsid w:val="00091AEF"/>
    <w:rsid w:val="000B2C12"/>
    <w:rsid w:val="0015406E"/>
    <w:rsid w:val="00253A23"/>
    <w:rsid w:val="002B763D"/>
    <w:rsid w:val="002C7DD7"/>
    <w:rsid w:val="00317C11"/>
    <w:rsid w:val="003D639A"/>
    <w:rsid w:val="00427B2E"/>
    <w:rsid w:val="00436EDC"/>
    <w:rsid w:val="00485769"/>
    <w:rsid w:val="00545356"/>
    <w:rsid w:val="005E2F04"/>
    <w:rsid w:val="00634165"/>
    <w:rsid w:val="006B4D25"/>
    <w:rsid w:val="006D0498"/>
    <w:rsid w:val="00716CD8"/>
    <w:rsid w:val="00723671"/>
    <w:rsid w:val="007610A9"/>
    <w:rsid w:val="00761A5D"/>
    <w:rsid w:val="007844C3"/>
    <w:rsid w:val="007B3842"/>
    <w:rsid w:val="007F47D5"/>
    <w:rsid w:val="00832EF1"/>
    <w:rsid w:val="00902641"/>
    <w:rsid w:val="00945E7E"/>
    <w:rsid w:val="00A43F67"/>
    <w:rsid w:val="00A52D14"/>
    <w:rsid w:val="00A542CE"/>
    <w:rsid w:val="00A80E90"/>
    <w:rsid w:val="00B522B3"/>
    <w:rsid w:val="00B56237"/>
    <w:rsid w:val="00C02CF2"/>
    <w:rsid w:val="00C17CA7"/>
    <w:rsid w:val="00CB03ED"/>
    <w:rsid w:val="00CE3F99"/>
    <w:rsid w:val="00D201FF"/>
    <w:rsid w:val="00D60570"/>
    <w:rsid w:val="00DF5107"/>
    <w:rsid w:val="00E05FA6"/>
    <w:rsid w:val="00E47299"/>
    <w:rsid w:val="00E9260F"/>
    <w:rsid w:val="00EA68A5"/>
    <w:rsid w:val="00EB4204"/>
    <w:rsid w:val="00EF621D"/>
    <w:rsid w:val="00F3760A"/>
    <w:rsid w:val="00F61520"/>
    <w:rsid w:val="00F76FB1"/>
    <w:rsid w:val="00F85725"/>
    <w:rsid w:val="00FF6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1AC4"/>
  <w15:chartTrackingRefBased/>
  <w15:docId w15:val="{D83AAB4B-0AAD-41C5-8E97-99B61EB8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5406E"/>
    <w:pPr>
      <w:widowControl w:val="0"/>
      <w:autoSpaceDE w:val="0"/>
      <w:autoSpaceDN w:val="0"/>
      <w:spacing w:before="100" w:after="0" w:line="240" w:lineRule="auto"/>
      <w:ind w:left="166"/>
      <w:outlineLvl w:val="0"/>
    </w:pPr>
    <w:rPr>
      <w:rFonts w:ascii="Maiandra GD" w:eastAsia="Maiandra GD" w:hAnsi="Maiandra GD" w:cs="Maiandra GD"/>
      <w:kern w:val="0"/>
      <w:sz w:val="28"/>
      <w:szCs w:val="28"/>
      <w14:ligatures w14:val="none"/>
    </w:rPr>
  </w:style>
  <w:style w:type="paragraph" w:styleId="Heading2">
    <w:name w:val="heading 2"/>
    <w:basedOn w:val="Normal"/>
    <w:link w:val="Heading2Char"/>
    <w:uiPriority w:val="9"/>
    <w:semiHidden/>
    <w:unhideWhenUsed/>
    <w:qFormat/>
    <w:rsid w:val="0015406E"/>
    <w:pPr>
      <w:widowControl w:val="0"/>
      <w:autoSpaceDE w:val="0"/>
      <w:autoSpaceDN w:val="0"/>
      <w:spacing w:after="0" w:line="240" w:lineRule="auto"/>
      <w:ind w:left="1606" w:hanging="1441"/>
      <w:outlineLvl w:val="1"/>
    </w:pPr>
    <w:rPr>
      <w:rFonts w:ascii="Maiandra GD" w:eastAsia="Maiandra GD" w:hAnsi="Maiandra GD" w:cs="Maiandra GD"/>
      <w:kern w:val="0"/>
      <w14:ligatures w14:val="none"/>
    </w:rPr>
  </w:style>
  <w:style w:type="paragraph" w:styleId="Heading3">
    <w:name w:val="heading 3"/>
    <w:basedOn w:val="Normal"/>
    <w:next w:val="Normal"/>
    <w:link w:val="Heading3Char"/>
    <w:uiPriority w:val="9"/>
    <w:semiHidden/>
    <w:unhideWhenUsed/>
    <w:qFormat/>
    <w:rsid w:val="006D04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85769"/>
    <w:pPr>
      <w:ind w:left="720"/>
      <w:contextualSpacing/>
    </w:pPr>
  </w:style>
  <w:style w:type="paragraph" w:styleId="BodyText">
    <w:name w:val="Body Text"/>
    <w:basedOn w:val="Normal"/>
    <w:link w:val="BodyTextChar"/>
    <w:uiPriority w:val="1"/>
    <w:unhideWhenUsed/>
    <w:qFormat/>
    <w:rsid w:val="002B763D"/>
    <w:pPr>
      <w:widowControl w:val="0"/>
      <w:autoSpaceDE w:val="0"/>
      <w:autoSpaceDN w:val="0"/>
      <w:spacing w:before="116" w:after="0" w:line="240" w:lineRule="auto"/>
      <w:ind w:left="2326" w:hanging="721"/>
    </w:pPr>
    <w:rPr>
      <w:rFonts w:ascii="Maiandra GD" w:eastAsia="Maiandra GD" w:hAnsi="Maiandra GD" w:cs="Maiandra GD"/>
      <w:kern w:val="0"/>
      <w14:ligatures w14:val="none"/>
    </w:rPr>
  </w:style>
  <w:style w:type="character" w:customStyle="1" w:styleId="BodyTextChar">
    <w:name w:val="Body Text Char"/>
    <w:basedOn w:val="DefaultParagraphFont"/>
    <w:link w:val="BodyText"/>
    <w:uiPriority w:val="1"/>
    <w:rsid w:val="002B763D"/>
    <w:rPr>
      <w:rFonts w:ascii="Maiandra GD" w:eastAsia="Maiandra GD" w:hAnsi="Maiandra GD" w:cs="Maiandra GD"/>
      <w:kern w:val="0"/>
      <w14:ligatures w14:val="none"/>
    </w:rPr>
  </w:style>
  <w:style w:type="paragraph" w:styleId="Header">
    <w:name w:val="header"/>
    <w:basedOn w:val="Normal"/>
    <w:link w:val="HeaderChar"/>
    <w:uiPriority w:val="99"/>
    <w:unhideWhenUsed/>
    <w:rsid w:val="002B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63D"/>
  </w:style>
  <w:style w:type="paragraph" w:styleId="Footer">
    <w:name w:val="footer"/>
    <w:basedOn w:val="Normal"/>
    <w:link w:val="FooterChar"/>
    <w:uiPriority w:val="99"/>
    <w:unhideWhenUsed/>
    <w:rsid w:val="002B7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63D"/>
  </w:style>
  <w:style w:type="character" w:customStyle="1" w:styleId="Heading1Char">
    <w:name w:val="Heading 1 Char"/>
    <w:basedOn w:val="DefaultParagraphFont"/>
    <w:link w:val="Heading1"/>
    <w:uiPriority w:val="9"/>
    <w:rsid w:val="0015406E"/>
    <w:rPr>
      <w:rFonts w:ascii="Maiandra GD" w:eastAsia="Maiandra GD" w:hAnsi="Maiandra GD" w:cs="Maiandra GD"/>
      <w:kern w:val="0"/>
      <w:sz w:val="28"/>
      <w:szCs w:val="28"/>
      <w14:ligatures w14:val="none"/>
    </w:rPr>
  </w:style>
  <w:style w:type="character" w:customStyle="1" w:styleId="Heading2Char">
    <w:name w:val="Heading 2 Char"/>
    <w:basedOn w:val="DefaultParagraphFont"/>
    <w:link w:val="Heading2"/>
    <w:uiPriority w:val="9"/>
    <w:semiHidden/>
    <w:rsid w:val="0015406E"/>
    <w:rPr>
      <w:rFonts w:ascii="Maiandra GD" w:eastAsia="Maiandra GD" w:hAnsi="Maiandra GD" w:cs="Maiandra GD"/>
      <w:kern w:val="0"/>
      <w14:ligatures w14:val="none"/>
    </w:rPr>
  </w:style>
  <w:style w:type="character" w:styleId="Hyperlink">
    <w:name w:val="Hyperlink"/>
    <w:basedOn w:val="DefaultParagraphFont"/>
    <w:uiPriority w:val="99"/>
    <w:unhideWhenUsed/>
    <w:rsid w:val="0015406E"/>
    <w:rPr>
      <w:color w:val="0563C1" w:themeColor="hyperlink"/>
      <w:u w:val="single"/>
    </w:rPr>
  </w:style>
  <w:style w:type="character" w:styleId="FollowedHyperlink">
    <w:name w:val="FollowedHyperlink"/>
    <w:basedOn w:val="DefaultParagraphFont"/>
    <w:uiPriority w:val="99"/>
    <w:semiHidden/>
    <w:unhideWhenUsed/>
    <w:rsid w:val="0015406E"/>
    <w:rPr>
      <w:color w:val="954F72" w:themeColor="followedHyperlink"/>
      <w:u w:val="single"/>
    </w:rPr>
  </w:style>
  <w:style w:type="paragraph" w:customStyle="1" w:styleId="msonormal0">
    <w:name w:val="msonormal"/>
    <w:basedOn w:val="Normal"/>
    <w:rsid w:val="0015406E"/>
    <w:pPr>
      <w:spacing w:before="100" w:beforeAutospacing="1" w:after="100" w:afterAutospacing="1" w:line="240" w:lineRule="auto"/>
    </w:pPr>
    <w:rPr>
      <w:rFonts w:ascii="Calibri" w:eastAsia="Times New Roman" w:hAnsi="Calibri" w:cs="Calibri"/>
      <w:kern w:val="0"/>
      <w14:ligatures w14:val="none"/>
    </w:rPr>
  </w:style>
  <w:style w:type="paragraph" w:styleId="Title">
    <w:name w:val="Title"/>
    <w:basedOn w:val="Normal"/>
    <w:link w:val="TitleChar"/>
    <w:uiPriority w:val="10"/>
    <w:qFormat/>
    <w:rsid w:val="0015406E"/>
    <w:pPr>
      <w:widowControl w:val="0"/>
      <w:autoSpaceDE w:val="0"/>
      <w:autoSpaceDN w:val="0"/>
      <w:spacing w:before="20" w:after="0" w:line="240" w:lineRule="auto"/>
      <w:ind w:left="20"/>
    </w:pPr>
    <w:rPr>
      <w:rFonts w:ascii="Maiandra GD" w:eastAsia="Maiandra GD" w:hAnsi="Maiandra GD" w:cs="Maiandra GD"/>
      <w:kern w:val="0"/>
      <w:sz w:val="38"/>
      <w:szCs w:val="38"/>
      <w14:ligatures w14:val="none"/>
    </w:rPr>
  </w:style>
  <w:style w:type="character" w:customStyle="1" w:styleId="TitleChar">
    <w:name w:val="Title Char"/>
    <w:basedOn w:val="DefaultParagraphFont"/>
    <w:link w:val="Title"/>
    <w:uiPriority w:val="10"/>
    <w:rsid w:val="0015406E"/>
    <w:rPr>
      <w:rFonts w:ascii="Maiandra GD" w:eastAsia="Maiandra GD" w:hAnsi="Maiandra GD" w:cs="Maiandra GD"/>
      <w:kern w:val="0"/>
      <w:sz w:val="38"/>
      <w:szCs w:val="38"/>
      <w14:ligatures w14:val="none"/>
    </w:rPr>
  </w:style>
  <w:style w:type="paragraph" w:customStyle="1" w:styleId="TableParagraph">
    <w:name w:val="Table Paragraph"/>
    <w:basedOn w:val="Normal"/>
    <w:uiPriority w:val="1"/>
    <w:qFormat/>
    <w:rsid w:val="0015406E"/>
    <w:pPr>
      <w:widowControl w:val="0"/>
      <w:autoSpaceDE w:val="0"/>
      <w:autoSpaceDN w:val="0"/>
      <w:spacing w:after="0" w:line="240" w:lineRule="auto"/>
    </w:pPr>
    <w:rPr>
      <w:rFonts w:ascii="Maiandra GD" w:eastAsia="Maiandra GD" w:hAnsi="Maiandra GD" w:cs="Maiandra GD"/>
      <w:kern w:val="0"/>
      <w14:ligatures w14:val="none"/>
    </w:rPr>
  </w:style>
  <w:style w:type="character" w:customStyle="1" w:styleId="emailstyle19">
    <w:name w:val="emailstyle19"/>
    <w:basedOn w:val="DefaultParagraphFont"/>
    <w:semiHidden/>
    <w:rsid w:val="0015406E"/>
    <w:rPr>
      <w:rFonts w:asciiTheme="minorHAnsi" w:eastAsiaTheme="minorHAnsi" w:hAnsiTheme="minorHAnsi" w:cstheme="minorBidi" w:hint="default"/>
      <w:color w:val="auto"/>
      <w:sz w:val="22"/>
      <w:szCs w:val="22"/>
    </w:rPr>
  </w:style>
  <w:style w:type="character" w:styleId="UnresolvedMention">
    <w:name w:val="Unresolved Mention"/>
    <w:basedOn w:val="DefaultParagraphFont"/>
    <w:uiPriority w:val="99"/>
    <w:semiHidden/>
    <w:unhideWhenUsed/>
    <w:rsid w:val="00F76FB1"/>
    <w:rPr>
      <w:color w:val="605E5C"/>
      <w:shd w:val="clear" w:color="auto" w:fill="E1DFDD"/>
    </w:rPr>
  </w:style>
  <w:style w:type="character" w:customStyle="1" w:styleId="Heading3Char">
    <w:name w:val="Heading 3 Char"/>
    <w:basedOn w:val="DefaultParagraphFont"/>
    <w:link w:val="Heading3"/>
    <w:uiPriority w:val="9"/>
    <w:semiHidden/>
    <w:rsid w:val="006D04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0630">
      <w:bodyDiv w:val="1"/>
      <w:marLeft w:val="0"/>
      <w:marRight w:val="0"/>
      <w:marTop w:val="0"/>
      <w:marBottom w:val="0"/>
      <w:divBdr>
        <w:top w:val="none" w:sz="0" w:space="0" w:color="auto"/>
        <w:left w:val="none" w:sz="0" w:space="0" w:color="auto"/>
        <w:bottom w:val="none" w:sz="0" w:space="0" w:color="auto"/>
        <w:right w:val="none" w:sz="0" w:space="0" w:color="auto"/>
      </w:divBdr>
    </w:div>
    <w:div w:id="284233880">
      <w:bodyDiv w:val="1"/>
      <w:marLeft w:val="0"/>
      <w:marRight w:val="0"/>
      <w:marTop w:val="0"/>
      <w:marBottom w:val="0"/>
      <w:divBdr>
        <w:top w:val="none" w:sz="0" w:space="0" w:color="auto"/>
        <w:left w:val="none" w:sz="0" w:space="0" w:color="auto"/>
        <w:bottom w:val="none" w:sz="0" w:space="0" w:color="auto"/>
        <w:right w:val="none" w:sz="0" w:space="0" w:color="auto"/>
      </w:divBdr>
    </w:div>
    <w:div w:id="370036304">
      <w:bodyDiv w:val="1"/>
      <w:marLeft w:val="0"/>
      <w:marRight w:val="0"/>
      <w:marTop w:val="0"/>
      <w:marBottom w:val="0"/>
      <w:divBdr>
        <w:top w:val="none" w:sz="0" w:space="0" w:color="auto"/>
        <w:left w:val="none" w:sz="0" w:space="0" w:color="auto"/>
        <w:bottom w:val="none" w:sz="0" w:space="0" w:color="auto"/>
        <w:right w:val="none" w:sz="0" w:space="0" w:color="auto"/>
      </w:divBdr>
    </w:div>
    <w:div w:id="405881549">
      <w:bodyDiv w:val="1"/>
      <w:marLeft w:val="0"/>
      <w:marRight w:val="0"/>
      <w:marTop w:val="0"/>
      <w:marBottom w:val="0"/>
      <w:divBdr>
        <w:top w:val="none" w:sz="0" w:space="0" w:color="auto"/>
        <w:left w:val="none" w:sz="0" w:space="0" w:color="auto"/>
        <w:bottom w:val="none" w:sz="0" w:space="0" w:color="auto"/>
        <w:right w:val="none" w:sz="0" w:space="0" w:color="auto"/>
      </w:divBdr>
    </w:div>
    <w:div w:id="488405416">
      <w:bodyDiv w:val="1"/>
      <w:marLeft w:val="0"/>
      <w:marRight w:val="0"/>
      <w:marTop w:val="0"/>
      <w:marBottom w:val="0"/>
      <w:divBdr>
        <w:top w:val="none" w:sz="0" w:space="0" w:color="auto"/>
        <w:left w:val="none" w:sz="0" w:space="0" w:color="auto"/>
        <w:bottom w:val="none" w:sz="0" w:space="0" w:color="auto"/>
        <w:right w:val="none" w:sz="0" w:space="0" w:color="auto"/>
      </w:divBdr>
    </w:div>
    <w:div w:id="932203914">
      <w:bodyDiv w:val="1"/>
      <w:marLeft w:val="0"/>
      <w:marRight w:val="0"/>
      <w:marTop w:val="0"/>
      <w:marBottom w:val="0"/>
      <w:divBdr>
        <w:top w:val="none" w:sz="0" w:space="0" w:color="auto"/>
        <w:left w:val="none" w:sz="0" w:space="0" w:color="auto"/>
        <w:bottom w:val="none" w:sz="0" w:space="0" w:color="auto"/>
        <w:right w:val="none" w:sz="0" w:space="0" w:color="auto"/>
      </w:divBdr>
    </w:div>
    <w:div w:id="1034885371">
      <w:bodyDiv w:val="1"/>
      <w:marLeft w:val="0"/>
      <w:marRight w:val="0"/>
      <w:marTop w:val="0"/>
      <w:marBottom w:val="0"/>
      <w:divBdr>
        <w:top w:val="none" w:sz="0" w:space="0" w:color="auto"/>
        <w:left w:val="none" w:sz="0" w:space="0" w:color="auto"/>
        <w:bottom w:val="none" w:sz="0" w:space="0" w:color="auto"/>
        <w:right w:val="none" w:sz="0" w:space="0" w:color="auto"/>
      </w:divBdr>
    </w:div>
    <w:div w:id="1070810085">
      <w:bodyDiv w:val="1"/>
      <w:marLeft w:val="0"/>
      <w:marRight w:val="0"/>
      <w:marTop w:val="0"/>
      <w:marBottom w:val="0"/>
      <w:divBdr>
        <w:top w:val="none" w:sz="0" w:space="0" w:color="auto"/>
        <w:left w:val="none" w:sz="0" w:space="0" w:color="auto"/>
        <w:bottom w:val="none" w:sz="0" w:space="0" w:color="auto"/>
        <w:right w:val="none" w:sz="0" w:space="0" w:color="auto"/>
      </w:divBdr>
    </w:div>
    <w:div w:id="1100101619">
      <w:bodyDiv w:val="1"/>
      <w:marLeft w:val="0"/>
      <w:marRight w:val="0"/>
      <w:marTop w:val="0"/>
      <w:marBottom w:val="0"/>
      <w:divBdr>
        <w:top w:val="none" w:sz="0" w:space="0" w:color="auto"/>
        <w:left w:val="none" w:sz="0" w:space="0" w:color="auto"/>
        <w:bottom w:val="none" w:sz="0" w:space="0" w:color="auto"/>
        <w:right w:val="none" w:sz="0" w:space="0" w:color="auto"/>
      </w:divBdr>
    </w:div>
    <w:div w:id="1239247416">
      <w:bodyDiv w:val="1"/>
      <w:marLeft w:val="0"/>
      <w:marRight w:val="0"/>
      <w:marTop w:val="0"/>
      <w:marBottom w:val="0"/>
      <w:divBdr>
        <w:top w:val="none" w:sz="0" w:space="0" w:color="auto"/>
        <w:left w:val="none" w:sz="0" w:space="0" w:color="auto"/>
        <w:bottom w:val="none" w:sz="0" w:space="0" w:color="auto"/>
        <w:right w:val="none" w:sz="0" w:space="0" w:color="auto"/>
      </w:divBdr>
    </w:div>
    <w:div w:id="1325165976">
      <w:bodyDiv w:val="1"/>
      <w:marLeft w:val="0"/>
      <w:marRight w:val="0"/>
      <w:marTop w:val="0"/>
      <w:marBottom w:val="0"/>
      <w:divBdr>
        <w:top w:val="none" w:sz="0" w:space="0" w:color="auto"/>
        <w:left w:val="none" w:sz="0" w:space="0" w:color="auto"/>
        <w:bottom w:val="none" w:sz="0" w:space="0" w:color="auto"/>
        <w:right w:val="none" w:sz="0" w:space="0" w:color="auto"/>
      </w:divBdr>
    </w:div>
    <w:div w:id="1350448128">
      <w:bodyDiv w:val="1"/>
      <w:marLeft w:val="0"/>
      <w:marRight w:val="0"/>
      <w:marTop w:val="0"/>
      <w:marBottom w:val="0"/>
      <w:divBdr>
        <w:top w:val="none" w:sz="0" w:space="0" w:color="auto"/>
        <w:left w:val="none" w:sz="0" w:space="0" w:color="auto"/>
        <w:bottom w:val="none" w:sz="0" w:space="0" w:color="auto"/>
        <w:right w:val="none" w:sz="0" w:space="0" w:color="auto"/>
      </w:divBdr>
    </w:div>
    <w:div w:id="1733192344">
      <w:bodyDiv w:val="1"/>
      <w:marLeft w:val="0"/>
      <w:marRight w:val="0"/>
      <w:marTop w:val="0"/>
      <w:marBottom w:val="0"/>
      <w:divBdr>
        <w:top w:val="none" w:sz="0" w:space="0" w:color="auto"/>
        <w:left w:val="none" w:sz="0" w:space="0" w:color="auto"/>
        <w:bottom w:val="none" w:sz="0" w:space="0" w:color="auto"/>
        <w:right w:val="none" w:sz="0" w:space="0" w:color="auto"/>
      </w:divBdr>
    </w:div>
    <w:div w:id="1921326469">
      <w:bodyDiv w:val="1"/>
      <w:marLeft w:val="0"/>
      <w:marRight w:val="0"/>
      <w:marTop w:val="0"/>
      <w:marBottom w:val="0"/>
      <w:divBdr>
        <w:top w:val="none" w:sz="0" w:space="0" w:color="auto"/>
        <w:left w:val="none" w:sz="0" w:space="0" w:color="auto"/>
        <w:bottom w:val="none" w:sz="0" w:space="0" w:color="auto"/>
        <w:right w:val="none" w:sz="0" w:space="0" w:color="auto"/>
      </w:divBdr>
    </w:div>
    <w:div w:id="1988781832">
      <w:bodyDiv w:val="1"/>
      <w:marLeft w:val="0"/>
      <w:marRight w:val="0"/>
      <w:marTop w:val="0"/>
      <w:marBottom w:val="0"/>
      <w:divBdr>
        <w:top w:val="none" w:sz="0" w:space="0" w:color="auto"/>
        <w:left w:val="none" w:sz="0" w:space="0" w:color="auto"/>
        <w:bottom w:val="none" w:sz="0" w:space="0" w:color="auto"/>
        <w:right w:val="none" w:sz="0" w:space="0" w:color="auto"/>
      </w:divBdr>
    </w:div>
    <w:div w:id="203306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xarpro.com" TargetMode="External"/><Relationship Id="rId3" Type="http://schemas.openxmlformats.org/officeDocument/2006/relationships/settings" Target="settings.xml"/><Relationship Id="rId7" Type="http://schemas.openxmlformats.org/officeDocument/2006/relationships/hyperlink" Target="http://www.cagb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 Architectural Products</dc:creator>
  <cp:keywords/>
  <dc:description/>
  <cp:lastModifiedBy>Kevin Klemp</cp:lastModifiedBy>
  <cp:revision>4</cp:revision>
  <dcterms:created xsi:type="dcterms:W3CDTF">2025-01-14T21:00:00Z</dcterms:created>
  <dcterms:modified xsi:type="dcterms:W3CDTF">2025-12-16T20:34:00Z</dcterms:modified>
</cp:coreProperties>
</file>